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bCs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附件</w:t>
      </w:r>
      <w:r>
        <w:rPr>
          <w:rFonts w:hint="eastAsia" w:asciiTheme="majorEastAsia" w:hAnsiTheme="majorEastAsia" w:eastAsiaTheme="majorEastAsia"/>
          <w:b/>
          <w:bCs/>
          <w:szCs w:val="21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校外专业综合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实习成绩考核表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9"/>
        <w:gridCol w:w="542"/>
        <w:gridCol w:w="892"/>
        <w:gridCol w:w="350"/>
        <w:gridCol w:w="68"/>
        <w:gridCol w:w="708"/>
        <w:gridCol w:w="933"/>
        <w:gridCol w:w="86"/>
        <w:gridCol w:w="273"/>
        <w:gridCol w:w="612"/>
        <w:gridCol w:w="261"/>
        <w:gridCol w:w="56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号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 业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班级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实习单位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所在岗位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实习单位负责人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7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实习时间</w:t>
            </w:r>
          </w:p>
        </w:tc>
        <w:tc>
          <w:tcPr>
            <w:tcW w:w="7406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月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日  至         年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月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4971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考核项目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ind w:firstLine="3255" w:firstLineChars="15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shape id="_x0000_s2059" o:spid="_x0000_s2059" o:spt="202" type="#_x0000_t202" style="position:absolute;left:0pt;margin-left:16.95pt;margin-top:5.3pt;height:23.4pt;width:54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工作质量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工作效率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工作态度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合作态度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遵守企业管理制度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现场考核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实习成绩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1" w:type="dxa"/>
            <w:gridSpan w:val="7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实习单位签字（盖章）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4971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考核项目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ind w:firstLine="3255" w:firstLineChars="15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shape id="_x0000_s2060" o:spid="_x0000_s2060" o:spt="202" type="#_x0000_t202" style="position:absolute;left:0pt;margin-left:16.95pt;margin-top:7.05pt;height:23.4pt;width:54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实习周志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实习总结报告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遵守学院相关管理规定情况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综合性学习任务考核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实习成绩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指导教师签字</w:t>
            </w:r>
          </w:p>
        </w:tc>
        <w:tc>
          <w:tcPr>
            <w:tcW w:w="2794" w:type="dxa"/>
            <w:gridSpan w:val="6"/>
            <w:vAlign w:val="center"/>
          </w:tcPr>
          <w:p>
            <w:pPr>
              <w:ind w:left="9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实习综合成绩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（等级）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实习工作领导小组审核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部门（盖章）</w:t>
            </w:r>
          </w:p>
        </w:tc>
        <w:tc>
          <w:tcPr>
            <w:tcW w:w="27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注：“实习单位考核意见”一栏中，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rFonts w:hint="eastAsia" w:asciiTheme="minorEastAsia" w:hAnsiTheme="minorEastAsia" w:eastAsiaTheme="minorEastAsia"/>
          <w:szCs w:val="21"/>
        </w:rPr>
        <w:t>考核项目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rFonts w:hint="eastAsia" w:asciiTheme="minorEastAsia" w:hAnsiTheme="minorEastAsia" w:eastAsiaTheme="minorEastAsia"/>
          <w:szCs w:val="21"/>
        </w:rPr>
        <w:t>可根据企业实际进行调整，如无法对应各项给分，可直接给出“实习成绩”。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wMjNhZjJkMWEwYmM3YmY1YTkzNWZmMmJmNDc0NWEifQ=="/>
  </w:docVars>
  <w:rsids>
    <w:rsidRoot w:val="002F634F"/>
    <w:rsid w:val="000903BD"/>
    <w:rsid w:val="001968F3"/>
    <w:rsid w:val="00221C4E"/>
    <w:rsid w:val="002F634F"/>
    <w:rsid w:val="00311C78"/>
    <w:rsid w:val="0036680E"/>
    <w:rsid w:val="004C4054"/>
    <w:rsid w:val="005F389D"/>
    <w:rsid w:val="005F659E"/>
    <w:rsid w:val="00652E3C"/>
    <w:rsid w:val="007A3477"/>
    <w:rsid w:val="008105CE"/>
    <w:rsid w:val="0084361A"/>
    <w:rsid w:val="008D5FB0"/>
    <w:rsid w:val="009F09EB"/>
    <w:rsid w:val="00A61E85"/>
    <w:rsid w:val="00BA4569"/>
    <w:rsid w:val="00C17D6B"/>
    <w:rsid w:val="00C2607E"/>
    <w:rsid w:val="00C70B99"/>
    <w:rsid w:val="00C86A2B"/>
    <w:rsid w:val="00C9374D"/>
    <w:rsid w:val="00CA0F4D"/>
    <w:rsid w:val="00DA07C7"/>
    <w:rsid w:val="00DC069E"/>
    <w:rsid w:val="00DF1ED3"/>
    <w:rsid w:val="00E62BDD"/>
    <w:rsid w:val="00E71B24"/>
    <w:rsid w:val="00EB1DBB"/>
    <w:rsid w:val="00EC7893"/>
    <w:rsid w:val="00FC157A"/>
    <w:rsid w:val="00FF13B2"/>
    <w:rsid w:val="1515252A"/>
    <w:rsid w:val="182E7500"/>
    <w:rsid w:val="54B5093A"/>
    <w:rsid w:val="576B3606"/>
    <w:rsid w:val="64211005"/>
    <w:rsid w:val="679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275</Characters>
  <Lines>3</Lines>
  <Paragraphs>1</Paragraphs>
  <TotalTime>40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2016-03-20T02:38:00Z</dcterms:created>
  <dc:creator>china</dc:creator>
  <cp:lastModifiedBy>_@行走的车</cp:lastModifiedBy>
  <cp:lastPrinted>2016-03-24T06:26:00Z</cp:lastPrinted>
  <dcterms:modified xsi:type="dcterms:W3CDTF">2024-06-25T07:15:59Z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94CE3DAEBC364D88A5342AD10D530B90_12</vt:lpwstr>
  </property>
</Properties>
</file>