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s="宋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吉林省教育厅科研项目结题验收参考</w:t>
      </w:r>
      <w:r>
        <w:rPr>
          <w:rFonts w:ascii="方正小标宋简体" w:hAnsi="宋体" w:eastAsia="方正小标宋简体" w:cs="宋体"/>
          <w:color w:val="000000"/>
          <w:kern w:val="0"/>
          <w:sz w:val="44"/>
          <w:szCs w:val="44"/>
        </w:rPr>
        <w:t>指标</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楷体" w:hAnsi="楷体" w:eastAsia="楷体" w:cs="宋体"/>
          <w:color w:val="000000"/>
          <w:kern w:val="0"/>
          <w:sz w:val="32"/>
          <w:szCs w:val="32"/>
        </w:rPr>
      </w:pPr>
      <w:r>
        <w:rPr>
          <w:rFonts w:hint="eastAsia" w:ascii="楷体" w:hAnsi="楷体" w:eastAsia="楷体" w:cs="宋体"/>
          <w:color w:val="000000"/>
          <w:kern w:val="0"/>
          <w:sz w:val="32"/>
          <w:szCs w:val="32"/>
        </w:rPr>
        <w:t>（暂行）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CESI仿宋-GB2312" w:hAnsi="CESI仿宋-GB2312" w:eastAsia="CESI仿宋-GB2312" w:cs="CESI仿宋-GB2312"/>
          <w:color w:val="000000"/>
          <w:kern w:val="0"/>
          <w:sz w:val="32"/>
          <w:szCs w:val="32"/>
        </w:rPr>
      </w:pP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NewRoman" w:hAnsi="TimesNewRoman" w:eastAsia="CESI仿宋-GB2312" w:cs="CESI仿宋-GB2312"/>
          <w:color w:val="000000"/>
          <w:kern w:val="0"/>
          <w:sz w:val="32"/>
          <w:szCs w:val="32"/>
        </w:rPr>
      </w:pPr>
      <w:r>
        <w:rPr>
          <w:rFonts w:hint="eastAsia" w:ascii="TimesNewRoman" w:hAnsi="TimesNewRoman" w:eastAsia="CESI仿宋-GB2312" w:cs="CESI仿宋-GB2312"/>
          <w:color w:val="000000"/>
          <w:kern w:val="0"/>
          <w:sz w:val="32"/>
          <w:szCs w:val="32"/>
        </w:rPr>
        <w:t>为贯彻落实《新时代教育评价改革总体方案》有关要求，克服“唯论文”评价导向，20</w:t>
      </w:r>
      <w:r>
        <w:rPr>
          <w:rFonts w:hint="eastAsia" w:ascii="TimesNewRoman" w:hAnsi="TimesNewRoman" w:eastAsia="CESI仿宋-GB2312" w:cs="CESI仿宋-GB2312"/>
          <w:color w:val="000000"/>
          <w:kern w:val="0"/>
          <w:sz w:val="32"/>
          <w:szCs w:val="32"/>
          <w:lang w:val="en-US" w:eastAsia="zh-CN"/>
        </w:rPr>
        <w:t>24</w:t>
      </w:r>
      <w:r>
        <w:rPr>
          <w:rFonts w:hint="eastAsia" w:ascii="TimesNewRoman" w:hAnsi="TimesNewRoman" w:eastAsia="CESI仿宋-GB2312" w:cs="CESI仿宋-GB2312"/>
          <w:color w:val="000000"/>
          <w:kern w:val="0"/>
          <w:sz w:val="32"/>
          <w:szCs w:val="32"/>
        </w:rPr>
        <w:t>年起，承担吉林省教育厅科研项目的课题负责人，在达到下述指标后，可申请结题验收。</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NewRoman" w:hAnsi="TimesNewRoman" w:eastAsia="CESI黑体-GB2312" w:cs="CESI黑体-GB2312"/>
          <w:iCs/>
          <w:color w:val="000000"/>
          <w:kern w:val="0"/>
          <w:sz w:val="32"/>
          <w:szCs w:val="32"/>
        </w:rPr>
      </w:pPr>
      <w:r>
        <w:rPr>
          <w:rFonts w:hint="eastAsia" w:ascii="TimesNewRoman" w:hAnsi="TimesNewRoman" w:eastAsia="CESI黑体-GB2312" w:cs="CESI黑体-GB2312"/>
          <w:color w:val="000000"/>
          <w:kern w:val="0"/>
          <w:sz w:val="32"/>
          <w:szCs w:val="32"/>
        </w:rPr>
        <w:t>一、</w:t>
      </w:r>
      <w:r>
        <w:rPr>
          <w:rFonts w:hint="eastAsia" w:ascii="TimesNewRoman" w:hAnsi="TimesNewRoman" w:eastAsia="CESI黑体-GB2312" w:cs="CESI黑体-GB2312"/>
          <w:color w:val="000000"/>
          <w:kern w:val="0"/>
          <w:sz w:val="32"/>
          <w:szCs w:val="32"/>
          <w:lang w:eastAsia="zh-CN"/>
        </w:rPr>
        <w:t>验收</w:t>
      </w:r>
      <w:r>
        <w:rPr>
          <w:rFonts w:hint="eastAsia" w:ascii="TimesNewRoman" w:hAnsi="TimesNewRoman" w:eastAsia="CESI黑体-GB2312" w:cs="CESI黑体-GB2312"/>
          <w:color w:val="000000"/>
          <w:kern w:val="0"/>
          <w:sz w:val="32"/>
          <w:szCs w:val="32"/>
        </w:rPr>
        <w:t>指标</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NewRoman" w:hAnsi="TimesNewRoman" w:eastAsia="CESI楷体-GB2312" w:cs="CESI楷体-GB2312"/>
          <w:b w:val="0"/>
          <w:bCs w:val="0"/>
          <w:iCs/>
          <w:color w:val="000000"/>
          <w:kern w:val="0"/>
          <w:sz w:val="32"/>
          <w:szCs w:val="32"/>
          <w:lang w:val="en-US" w:eastAsia="zh-CN"/>
        </w:rPr>
      </w:pPr>
      <w:r>
        <w:rPr>
          <w:rFonts w:hint="eastAsia" w:ascii="TimesNewRoman" w:hAnsi="TimesNewRoman" w:eastAsia="CESI楷体-GB2312" w:cs="CESI楷体-GB2312"/>
          <w:b w:val="0"/>
          <w:bCs w:val="0"/>
          <w:iCs/>
          <w:color w:val="000000"/>
          <w:kern w:val="0"/>
          <w:sz w:val="32"/>
          <w:szCs w:val="32"/>
          <w:lang w:val="en-US" w:eastAsia="zh-CN"/>
        </w:rPr>
        <w:t>（一）基本指标</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NewRoman" w:hAnsi="TimesNewRoman" w:eastAsia="CESI仿宋-GB2312" w:cs="CESI仿宋-GB2312"/>
          <w:color w:val="000000"/>
          <w:kern w:val="0"/>
          <w:sz w:val="32"/>
          <w:szCs w:val="32"/>
        </w:rPr>
      </w:pPr>
      <w:r>
        <w:rPr>
          <w:rFonts w:hint="eastAsia" w:ascii="TimesNewRoman" w:hAnsi="TimesNewRoman" w:eastAsia="CESI仿宋-GB2312" w:cs="CESI仿宋-GB2312"/>
          <w:iCs/>
          <w:color w:val="000000"/>
          <w:kern w:val="0"/>
          <w:sz w:val="32"/>
          <w:szCs w:val="32"/>
        </w:rPr>
        <w:t>项目申请验收前，项目负责人须公开发表或</w:t>
      </w:r>
      <w:r>
        <w:rPr>
          <w:rFonts w:hint="eastAsia" w:ascii="TimesNewRoman" w:hAnsi="TimesNewRoman" w:eastAsia="CESI仿宋-GB2312" w:cs="CESI仿宋-GB2312"/>
          <w:iCs/>
          <w:color w:val="000000"/>
          <w:kern w:val="0"/>
          <w:sz w:val="32"/>
          <w:szCs w:val="32"/>
          <w:lang w:eastAsia="zh-CN"/>
        </w:rPr>
        <w:t>取得</w:t>
      </w:r>
      <w:r>
        <w:rPr>
          <w:rFonts w:hint="eastAsia" w:ascii="TimesNewRoman" w:hAnsi="TimesNewRoman" w:eastAsia="CESI仿宋-GB2312" w:cs="CESI仿宋-GB2312"/>
          <w:iCs/>
          <w:color w:val="000000"/>
          <w:kern w:val="0"/>
          <w:sz w:val="32"/>
          <w:szCs w:val="32"/>
        </w:rPr>
        <w:t>与本项目有关的专著、译著、学术论文、授权专利、咨询报告等科研成果2项</w:t>
      </w:r>
      <w:r>
        <w:rPr>
          <w:rFonts w:hint="eastAsia" w:ascii="TimesNewRoman" w:hAnsi="TimesNewRoman" w:eastAsia="CESI仿宋-GB2312" w:cs="CESI仿宋-GB2312"/>
          <w:iCs/>
          <w:color w:val="000000"/>
          <w:kern w:val="0"/>
          <w:sz w:val="32"/>
          <w:szCs w:val="32"/>
          <w:lang w:eastAsia="zh-CN"/>
        </w:rPr>
        <w:t>。</w:t>
      </w:r>
      <w:r>
        <w:rPr>
          <w:rFonts w:hint="eastAsia" w:ascii="TimesNewRoman" w:hAnsi="TimesNewRoman" w:eastAsia="CESI仿宋-GB2312" w:cs="CESI仿宋-GB2312"/>
          <w:b/>
          <w:bCs/>
          <w:color w:val="000000"/>
          <w:kern w:val="0"/>
          <w:sz w:val="32"/>
          <w:szCs w:val="32"/>
        </w:rPr>
        <w:t>重大项目</w:t>
      </w:r>
      <w:r>
        <w:rPr>
          <w:rFonts w:hint="eastAsia" w:ascii="TimesNewRoman" w:hAnsi="TimesNewRoman" w:eastAsia="CESI仿宋-GB2312" w:cs="CESI仿宋-GB2312"/>
          <w:color w:val="000000"/>
          <w:kern w:val="0"/>
          <w:sz w:val="32"/>
          <w:szCs w:val="32"/>
          <w:lang w:eastAsia="zh-CN"/>
        </w:rPr>
        <w:t>须</w:t>
      </w:r>
      <w:r>
        <w:rPr>
          <w:rFonts w:hint="eastAsia" w:ascii="TimesNewRoman" w:hAnsi="TimesNewRoman" w:eastAsia="CESI仿宋-GB2312" w:cs="CESI仿宋-GB2312"/>
          <w:color w:val="000000"/>
          <w:kern w:val="0"/>
          <w:sz w:val="32"/>
          <w:szCs w:val="32"/>
        </w:rPr>
        <w:t>至少获</w:t>
      </w:r>
      <w:r>
        <w:rPr>
          <w:rFonts w:hint="eastAsia" w:ascii="TimesNewRoman" w:hAnsi="TimesNewRoman" w:eastAsia="CESI仿宋-GB2312" w:cs="CESI仿宋-GB2312"/>
          <w:color w:val="000000"/>
          <w:kern w:val="0"/>
          <w:sz w:val="32"/>
          <w:szCs w:val="32"/>
          <w:lang w:eastAsia="zh-CN"/>
        </w:rPr>
        <w:t>得</w:t>
      </w:r>
      <w:r>
        <w:rPr>
          <w:rFonts w:hint="eastAsia" w:ascii="TimesNewRoman" w:hAnsi="TimesNewRoman" w:eastAsia="CESI仿宋-GB2312" w:cs="CESI仿宋-GB2312"/>
          <w:color w:val="000000"/>
          <w:kern w:val="0"/>
          <w:sz w:val="32"/>
          <w:szCs w:val="32"/>
          <w:lang w:val="en-US" w:eastAsia="zh-CN"/>
        </w:rPr>
        <w:t>B级及以上</w:t>
      </w:r>
      <w:r>
        <w:rPr>
          <w:rFonts w:hint="eastAsia" w:ascii="TimesNewRoman" w:hAnsi="TimesNewRoman" w:eastAsia="CESI仿宋-GB2312" w:cs="CESI仿宋-GB2312"/>
          <w:color w:val="000000"/>
          <w:kern w:val="0"/>
          <w:sz w:val="32"/>
          <w:szCs w:val="32"/>
        </w:rPr>
        <w:t>成果2项</w:t>
      </w:r>
      <w:r>
        <w:rPr>
          <w:rFonts w:hint="eastAsia" w:ascii="TimesNewRoman" w:hAnsi="TimesNewRoman" w:eastAsia="CESI仿宋-GB2312" w:cs="CESI仿宋-GB2312"/>
          <w:color w:val="000000"/>
          <w:kern w:val="0"/>
          <w:sz w:val="32"/>
          <w:szCs w:val="32"/>
          <w:lang w:eastAsia="zh-CN"/>
        </w:rPr>
        <w:t>，</w:t>
      </w:r>
      <w:r>
        <w:rPr>
          <w:rFonts w:hint="eastAsia" w:ascii="TimesNewRoman" w:hAnsi="TimesNewRoman" w:eastAsia="CESI仿宋-GB2312" w:cs="CESI仿宋-GB2312"/>
          <w:color w:val="000000"/>
          <w:kern w:val="0"/>
          <w:sz w:val="32"/>
          <w:szCs w:val="32"/>
        </w:rPr>
        <w:t>其中1项为A级</w:t>
      </w:r>
      <w:r>
        <w:rPr>
          <w:rFonts w:hint="eastAsia" w:ascii="TimesNewRoman" w:hAnsi="TimesNewRoman" w:eastAsia="CESI仿宋-GB2312" w:cs="CESI仿宋-GB2312"/>
          <w:color w:val="000000"/>
          <w:kern w:val="0"/>
          <w:sz w:val="32"/>
          <w:szCs w:val="32"/>
          <w:lang w:eastAsia="zh-CN"/>
        </w:rPr>
        <w:t>；</w:t>
      </w:r>
      <w:r>
        <w:rPr>
          <w:rFonts w:hint="eastAsia" w:ascii="TimesNewRoman" w:hAnsi="TimesNewRoman" w:eastAsia="CESI仿宋-GB2312" w:cs="CESI仿宋-GB2312"/>
          <w:b/>
          <w:bCs/>
          <w:color w:val="000000"/>
          <w:kern w:val="0"/>
          <w:sz w:val="32"/>
          <w:szCs w:val="32"/>
        </w:rPr>
        <w:t>重点项目</w:t>
      </w:r>
      <w:r>
        <w:rPr>
          <w:rFonts w:hint="eastAsia" w:ascii="TimesNewRoman" w:hAnsi="TimesNewRoman" w:eastAsia="CESI仿宋-GB2312" w:cs="CESI仿宋-GB2312"/>
          <w:color w:val="000000"/>
          <w:kern w:val="0"/>
          <w:sz w:val="32"/>
          <w:szCs w:val="32"/>
          <w:lang w:eastAsia="zh-CN"/>
        </w:rPr>
        <w:t>须</w:t>
      </w:r>
      <w:r>
        <w:rPr>
          <w:rFonts w:hint="eastAsia" w:ascii="TimesNewRoman" w:hAnsi="TimesNewRoman" w:eastAsia="CESI仿宋-GB2312" w:cs="CESI仿宋-GB2312"/>
          <w:color w:val="000000"/>
          <w:kern w:val="0"/>
          <w:sz w:val="32"/>
          <w:szCs w:val="32"/>
        </w:rPr>
        <w:t>至少获</w:t>
      </w:r>
      <w:r>
        <w:rPr>
          <w:rFonts w:hint="eastAsia" w:ascii="TimesNewRoman" w:hAnsi="TimesNewRoman" w:eastAsia="CESI仿宋-GB2312" w:cs="CESI仿宋-GB2312"/>
          <w:color w:val="000000"/>
          <w:kern w:val="0"/>
          <w:sz w:val="32"/>
          <w:szCs w:val="32"/>
          <w:lang w:eastAsia="zh-CN"/>
        </w:rPr>
        <w:t>得</w:t>
      </w:r>
      <w:r>
        <w:rPr>
          <w:rFonts w:hint="eastAsia" w:ascii="TimesNewRoman" w:hAnsi="TimesNewRoman" w:eastAsia="CESI仿宋-GB2312" w:cs="CESI仿宋-GB2312"/>
          <w:color w:val="000000"/>
          <w:kern w:val="0"/>
          <w:sz w:val="32"/>
          <w:szCs w:val="32"/>
          <w:lang w:val="en-US" w:eastAsia="zh-CN"/>
        </w:rPr>
        <w:t>B级及以上</w:t>
      </w:r>
      <w:r>
        <w:rPr>
          <w:rFonts w:hint="eastAsia" w:ascii="TimesNewRoman" w:hAnsi="TimesNewRoman" w:eastAsia="CESI仿宋-GB2312" w:cs="CESI仿宋-GB2312"/>
          <w:color w:val="000000"/>
          <w:kern w:val="0"/>
          <w:sz w:val="32"/>
          <w:szCs w:val="32"/>
        </w:rPr>
        <w:t>成果2项</w:t>
      </w:r>
      <w:r>
        <w:rPr>
          <w:rFonts w:hint="eastAsia" w:ascii="TimesNewRoman" w:hAnsi="TimesNewRoman" w:eastAsia="CESI仿宋-GB2312" w:cs="CESI仿宋-GB2312"/>
          <w:color w:val="000000"/>
          <w:kern w:val="0"/>
          <w:sz w:val="32"/>
          <w:szCs w:val="32"/>
          <w:lang w:eastAsia="zh-CN"/>
        </w:rPr>
        <w:t>；</w:t>
      </w:r>
      <w:r>
        <w:rPr>
          <w:rFonts w:hint="eastAsia" w:ascii="TimesNewRoman" w:hAnsi="TimesNewRoman" w:eastAsia="CESI仿宋-GB2312" w:cs="CESI仿宋-GB2312"/>
          <w:b/>
          <w:bCs/>
          <w:color w:val="000000"/>
          <w:kern w:val="0"/>
          <w:sz w:val="32"/>
          <w:szCs w:val="32"/>
        </w:rPr>
        <w:t>一般项目</w:t>
      </w:r>
      <w:r>
        <w:rPr>
          <w:rFonts w:hint="eastAsia" w:ascii="TimesNewRoman" w:hAnsi="TimesNewRoman" w:eastAsia="CESI仿宋-GB2312" w:cs="CESI仿宋-GB2312"/>
          <w:b/>
          <w:bCs/>
          <w:color w:val="000000"/>
          <w:kern w:val="0"/>
          <w:sz w:val="32"/>
          <w:szCs w:val="32"/>
          <w:lang w:eastAsia="zh-CN"/>
        </w:rPr>
        <w:t>及优秀青年项目</w:t>
      </w:r>
      <w:r>
        <w:rPr>
          <w:rFonts w:hint="eastAsia" w:ascii="TimesNewRoman" w:hAnsi="TimesNewRoman" w:eastAsia="CESI仿宋-GB2312" w:cs="CESI仿宋-GB2312"/>
          <w:color w:val="000000"/>
          <w:kern w:val="0"/>
          <w:sz w:val="32"/>
          <w:szCs w:val="32"/>
          <w:lang w:eastAsia="zh-CN"/>
        </w:rPr>
        <w:t>须</w:t>
      </w:r>
      <w:r>
        <w:rPr>
          <w:rFonts w:hint="eastAsia" w:ascii="TimesNewRoman" w:hAnsi="TimesNewRoman" w:eastAsia="CESI仿宋-GB2312" w:cs="CESI仿宋-GB2312"/>
          <w:color w:val="000000"/>
          <w:kern w:val="0"/>
          <w:sz w:val="32"/>
          <w:szCs w:val="32"/>
        </w:rPr>
        <w:t>至少获</w:t>
      </w:r>
      <w:r>
        <w:rPr>
          <w:rFonts w:hint="eastAsia" w:ascii="TimesNewRoman" w:hAnsi="TimesNewRoman" w:eastAsia="CESI仿宋-GB2312" w:cs="CESI仿宋-GB2312"/>
          <w:color w:val="000000"/>
          <w:kern w:val="0"/>
          <w:sz w:val="32"/>
          <w:szCs w:val="32"/>
          <w:lang w:eastAsia="zh-CN"/>
        </w:rPr>
        <w:t>得</w:t>
      </w:r>
      <w:r>
        <w:rPr>
          <w:rFonts w:hint="eastAsia" w:ascii="TimesNewRoman" w:hAnsi="TimesNewRoman" w:eastAsia="CESI仿宋-GB2312" w:cs="CESI仿宋-GB2312"/>
          <w:color w:val="000000"/>
          <w:kern w:val="0"/>
          <w:sz w:val="32"/>
          <w:szCs w:val="32"/>
          <w:lang w:val="en-US" w:eastAsia="zh-CN"/>
        </w:rPr>
        <w:t>C级及以上</w:t>
      </w:r>
      <w:r>
        <w:rPr>
          <w:rFonts w:hint="eastAsia" w:ascii="TimesNewRoman" w:hAnsi="TimesNewRoman" w:eastAsia="CESI仿宋-GB2312" w:cs="CESI仿宋-GB2312"/>
          <w:color w:val="000000"/>
          <w:kern w:val="0"/>
          <w:sz w:val="32"/>
          <w:szCs w:val="32"/>
        </w:rPr>
        <w:t>成果2项</w:t>
      </w:r>
      <w:r>
        <w:rPr>
          <w:rFonts w:hint="eastAsia" w:ascii="TimesNewRoman" w:hAnsi="TimesNewRoman" w:eastAsia="CESI仿宋-GB2312" w:cs="CESI仿宋-GB2312"/>
          <w:color w:val="000000"/>
          <w:kern w:val="0"/>
          <w:sz w:val="32"/>
          <w:szCs w:val="32"/>
          <w:lang w:eastAsia="zh-CN"/>
        </w:rPr>
        <w:t>，社科项目成果研究报告类最多不可超过</w:t>
      </w:r>
      <w:r>
        <w:rPr>
          <w:rFonts w:hint="eastAsia" w:ascii="TimesNewRoman" w:hAnsi="TimesNewRoman" w:eastAsia="CESI仿宋-GB2312" w:cs="CESI仿宋-GB2312"/>
          <w:color w:val="000000"/>
          <w:kern w:val="0"/>
          <w:sz w:val="32"/>
          <w:szCs w:val="32"/>
          <w:lang w:val="en-US" w:eastAsia="zh-CN"/>
        </w:rPr>
        <w:t>1个</w:t>
      </w:r>
      <w:r>
        <w:rPr>
          <w:rFonts w:hint="eastAsia" w:ascii="TimesNewRoman" w:hAnsi="TimesNewRoman" w:eastAsia="CESI仿宋-GB2312" w:cs="CESI仿宋-GB2312"/>
          <w:color w:val="000000"/>
          <w:kern w:val="0"/>
          <w:sz w:val="32"/>
          <w:szCs w:val="32"/>
        </w:rPr>
        <w:t>（具体成果分类级别见附表）。项目负责人如未达到基本指标，但研究工作细致认真、研究内容充分详实，</w:t>
      </w:r>
      <w:r>
        <w:rPr>
          <w:rFonts w:hint="eastAsia" w:ascii="TimesNewRoman" w:hAnsi="TimesNewRoman" w:eastAsia="CESI仿宋-GB2312" w:cs="CESI仿宋-GB2312"/>
          <w:color w:val="000000"/>
          <w:kern w:val="0"/>
          <w:sz w:val="32"/>
          <w:szCs w:val="32"/>
          <w:lang w:eastAsia="zh-CN"/>
        </w:rPr>
        <w:t>且</w:t>
      </w:r>
      <w:r>
        <w:rPr>
          <w:rFonts w:hint="eastAsia" w:ascii="TimesNewRoman" w:hAnsi="TimesNewRoman" w:eastAsia="CESI仿宋-GB2312" w:cs="CESI仿宋-GB2312"/>
          <w:color w:val="000000"/>
          <w:kern w:val="0"/>
          <w:sz w:val="32"/>
          <w:szCs w:val="32"/>
        </w:rPr>
        <w:t>在相关领域学术贡献、社会贡献较为突出，</w:t>
      </w:r>
      <w:r>
        <w:rPr>
          <w:rFonts w:hint="eastAsia" w:ascii="TimesNewRoman" w:hAnsi="TimesNewRoman" w:eastAsia="CESI仿宋-GB2312" w:cs="CESI仿宋-GB2312"/>
          <w:color w:val="000000"/>
          <w:kern w:val="0"/>
          <w:sz w:val="32"/>
          <w:szCs w:val="32"/>
          <w:lang w:eastAsia="zh-CN"/>
        </w:rPr>
        <w:t>在</w:t>
      </w:r>
      <w:r>
        <w:rPr>
          <w:rFonts w:hint="eastAsia" w:ascii="TimesNewRoman" w:hAnsi="TimesNewRoman" w:eastAsia="CESI仿宋-GB2312" w:cs="CESI仿宋-GB2312"/>
          <w:color w:val="000000"/>
          <w:kern w:val="0"/>
          <w:sz w:val="32"/>
          <w:szCs w:val="32"/>
        </w:rPr>
        <w:t>学校组建专家组统一认定</w:t>
      </w:r>
      <w:r>
        <w:rPr>
          <w:rFonts w:hint="eastAsia" w:ascii="TimesNewRoman" w:hAnsi="TimesNewRoman" w:eastAsia="CESI仿宋-GB2312" w:cs="CESI仿宋-GB2312"/>
          <w:color w:val="000000"/>
          <w:kern w:val="0"/>
          <w:sz w:val="32"/>
          <w:szCs w:val="32"/>
          <w:lang w:eastAsia="zh-CN"/>
        </w:rPr>
        <w:t>后可</w:t>
      </w:r>
      <w:r>
        <w:rPr>
          <w:rFonts w:hint="eastAsia" w:ascii="TimesNewRoman" w:hAnsi="TimesNewRoman" w:eastAsia="CESI仿宋-GB2312" w:cs="CESI仿宋-GB2312"/>
          <w:color w:val="000000"/>
          <w:kern w:val="0"/>
          <w:sz w:val="32"/>
          <w:szCs w:val="32"/>
        </w:rPr>
        <w:t>申请结题。</w:t>
      </w:r>
    </w:p>
    <w:p>
      <w:pPr>
        <w:keepNext w:val="0"/>
        <w:keepLines w:val="0"/>
        <w:pageBreakBefore w:val="0"/>
        <w:widowControl/>
        <w:kinsoku/>
        <w:wordWrap/>
        <w:overflowPunct/>
        <w:topLinePunct w:val="0"/>
        <w:bidi w:val="0"/>
        <w:adjustRightInd w:val="0"/>
        <w:snapToGrid/>
        <w:spacing w:line="560" w:lineRule="exact"/>
        <w:ind w:firstLine="627" w:firstLineChars="196"/>
        <w:textAlignment w:val="auto"/>
        <w:rPr>
          <w:rFonts w:hint="eastAsia" w:ascii="TimesNewRoman" w:hAnsi="TimesNewRoman" w:eastAsia="CESI楷体-GB2312" w:cs="CESI楷体-GB2312"/>
          <w:color w:val="000000" w:themeColor="text1"/>
          <w:kern w:val="0"/>
          <w:sz w:val="32"/>
          <w:szCs w:val="32"/>
          <w:lang w:eastAsia="zh-CN"/>
          <w14:textFill>
            <w14:solidFill>
              <w14:schemeClr w14:val="tx1"/>
            </w14:solidFill>
          </w14:textFill>
        </w:rPr>
      </w:pPr>
      <w:r>
        <w:rPr>
          <w:rFonts w:hint="eastAsia" w:ascii="TimesNewRoman" w:hAnsi="TimesNewRoman" w:eastAsia="CESI楷体-GB2312" w:cs="CESI楷体-GB2312"/>
          <w:color w:val="000000" w:themeColor="text1"/>
          <w:kern w:val="0"/>
          <w:sz w:val="32"/>
          <w:szCs w:val="32"/>
          <w:lang w:eastAsia="zh-CN"/>
          <w14:textFill>
            <w14:solidFill>
              <w14:schemeClr w14:val="tx1"/>
            </w14:solidFill>
          </w14:textFill>
        </w:rPr>
        <w:t>（二）免答辩指标</w:t>
      </w:r>
    </w:p>
    <w:p>
      <w:pPr>
        <w:keepNext w:val="0"/>
        <w:keepLines w:val="0"/>
        <w:pageBreakBefore w:val="0"/>
        <w:widowControl/>
        <w:kinsoku/>
        <w:wordWrap/>
        <w:overflowPunct/>
        <w:topLinePunct w:val="0"/>
        <w:bidi w:val="0"/>
        <w:adjustRightInd w:val="0"/>
        <w:snapToGrid/>
        <w:spacing w:line="560" w:lineRule="exact"/>
        <w:ind w:firstLine="627" w:firstLineChars="196"/>
        <w:textAlignment w:val="auto"/>
        <w:rPr>
          <w:rFonts w:hint="eastAsia" w:ascii="TimesNewRoman" w:hAnsi="TimesNewRoman" w:eastAsia="CESI仿宋-GB2312" w:cs="CESI仿宋-GB2312"/>
          <w:color w:val="000000" w:themeColor="text1"/>
          <w:kern w:val="0"/>
          <w:sz w:val="32"/>
          <w:szCs w:val="32"/>
          <w14:textFill>
            <w14:solidFill>
              <w14:schemeClr w14:val="tx1"/>
            </w14:solidFill>
          </w14:textFill>
        </w:rPr>
      </w:pPr>
      <w:r>
        <w:rPr>
          <w:rFonts w:hint="eastAsia" w:ascii="TimesNewRoman" w:hAnsi="TimesNewRoman" w:eastAsia="CESI仿宋-GB2312" w:cs="CESI仿宋-GB2312"/>
          <w:color w:val="000000" w:themeColor="text1"/>
          <w:kern w:val="0"/>
          <w:sz w:val="32"/>
          <w:szCs w:val="32"/>
          <w14:textFill>
            <w14:solidFill>
              <w14:schemeClr w14:val="tx1"/>
            </w14:solidFill>
          </w14:textFill>
        </w:rPr>
        <w:t>按照科研评价突出质量导向，重点评价学术贡献和社会贡献的要求，引导评价工作突出科学精神、创新质量、服务贡献，</w:t>
      </w:r>
      <w:r>
        <w:rPr>
          <w:rFonts w:hint="eastAsia" w:ascii="TimesNewRoman" w:hAnsi="TimesNewRoman" w:eastAsia="仿宋_GB2312" w:cs="宋体"/>
          <w:kern w:val="0"/>
          <w:sz w:val="32"/>
          <w:szCs w:val="32"/>
        </w:rPr>
        <w:t>项目完成质量较高，</w:t>
      </w:r>
      <w:r>
        <w:rPr>
          <w:rFonts w:hint="eastAsia" w:ascii="TimesNewRoman" w:hAnsi="TimesNewRoman" w:eastAsia="CESI仿宋-GB2312" w:cs="CESI仿宋-GB2312"/>
          <w:color w:val="000000" w:themeColor="text1"/>
          <w:kern w:val="0"/>
          <w:sz w:val="32"/>
          <w:szCs w:val="32"/>
          <w:lang w:eastAsia="zh-CN"/>
          <w14:textFill>
            <w14:solidFill>
              <w14:schemeClr w14:val="tx1"/>
            </w14:solidFill>
          </w14:textFill>
        </w:rPr>
        <w:t>达到</w:t>
      </w:r>
      <w:r>
        <w:rPr>
          <w:rFonts w:hint="eastAsia" w:ascii="TimesNewRoman" w:hAnsi="TimesNewRoman" w:eastAsia="CESI仿宋-GB2312" w:cs="CESI仿宋-GB2312"/>
          <w:color w:val="000000" w:themeColor="text1"/>
          <w:kern w:val="0"/>
          <w:sz w:val="32"/>
          <w:szCs w:val="32"/>
          <w14:textFill>
            <w14:solidFill>
              <w14:schemeClr w14:val="tx1"/>
            </w14:solidFill>
          </w14:textFill>
        </w:rPr>
        <w:t>以下</w:t>
      </w:r>
      <w:r>
        <w:rPr>
          <w:rFonts w:hint="eastAsia" w:ascii="TimesNewRoman" w:hAnsi="TimesNewRoman" w:eastAsia="CESI仿宋-GB2312" w:cs="CESI仿宋-GB2312"/>
          <w:color w:val="000000" w:themeColor="text1"/>
          <w:kern w:val="0"/>
          <w:sz w:val="32"/>
          <w:szCs w:val="32"/>
          <w:lang w:eastAsia="zh-CN"/>
          <w14:textFill>
            <w14:solidFill>
              <w14:schemeClr w14:val="tx1"/>
            </w14:solidFill>
          </w14:textFill>
        </w:rPr>
        <w:t>任意一个标准的项目</w:t>
      </w:r>
      <w:r>
        <w:rPr>
          <w:rFonts w:hint="eastAsia" w:ascii="TimesNewRoman" w:hAnsi="TimesNewRoman" w:eastAsia="仿宋_GB2312" w:cs="宋体"/>
          <w:kern w:val="0"/>
          <w:sz w:val="32"/>
          <w:szCs w:val="32"/>
        </w:rPr>
        <w:t>可申请免答辩。</w:t>
      </w:r>
    </w:p>
    <w:p>
      <w:pPr>
        <w:pStyle w:val="4"/>
        <w:keepNext w:val="0"/>
        <w:keepLines w:val="0"/>
        <w:pageBreakBefore w:val="0"/>
        <w:kinsoku/>
        <w:wordWrap/>
        <w:overflowPunct/>
        <w:topLinePunct w:val="0"/>
        <w:bidi w:val="0"/>
        <w:snapToGrid/>
        <w:spacing w:before="0" w:beforeAutospacing="0" w:after="0" w:afterAutospacing="0" w:line="560" w:lineRule="exact"/>
        <w:ind w:firstLine="645"/>
        <w:jc w:val="both"/>
        <w:textAlignment w:val="auto"/>
        <w:rPr>
          <w:rFonts w:hint="eastAsia" w:ascii="TimesNewRoman" w:hAnsi="TimesNewRoman" w:eastAsia="仿宋_GB2312" w:cs="Times New Roman"/>
          <w:kern w:val="2"/>
          <w:sz w:val="32"/>
          <w:szCs w:val="32"/>
          <w:lang w:val="en-US" w:eastAsia="zh-CN" w:bidi="ar-SA"/>
        </w:rPr>
      </w:pPr>
      <w:r>
        <w:rPr>
          <w:rFonts w:hint="eastAsia" w:ascii="TimesNewRoman" w:hAnsi="TimesNewRoman" w:eastAsia="仿宋_GB2312" w:cs="Times New Roman"/>
          <w:kern w:val="2"/>
          <w:sz w:val="32"/>
          <w:szCs w:val="32"/>
          <w:lang w:val="en-US" w:eastAsia="zh-CN" w:bidi="ar-SA"/>
        </w:rPr>
        <w:t>1.得到党和国家领导人肯定性批示的报告类成果或被中共中央办公厅、国务院办公厅、全国人大常委会办公厅、中国人民政治协商会议全国委员会办公厅以正式公文方式采用的报告类成果。</w:t>
      </w:r>
    </w:p>
    <w:p>
      <w:pPr>
        <w:keepNext w:val="0"/>
        <w:keepLines w:val="0"/>
        <w:pageBreakBefore w:val="0"/>
        <w:widowControl/>
        <w:kinsoku/>
        <w:wordWrap/>
        <w:overflowPunct/>
        <w:topLinePunct w:val="0"/>
        <w:bidi w:val="0"/>
        <w:adjustRightInd w:val="0"/>
        <w:snapToGrid/>
        <w:spacing w:line="560" w:lineRule="exact"/>
        <w:ind w:firstLine="627" w:firstLineChars="196"/>
        <w:textAlignment w:val="auto"/>
        <w:rPr>
          <w:rFonts w:hint="eastAsia" w:ascii="TimesNewRoman" w:hAnsi="TimesNewRoman" w:eastAsia="仿宋_GB2312" w:cs="Times New Roman"/>
          <w:kern w:val="2"/>
          <w:sz w:val="32"/>
          <w:szCs w:val="32"/>
          <w:lang w:val="en-US" w:eastAsia="zh-CN" w:bidi="ar-SA"/>
        </w:rPr>
      </w:pPr>
      <w:r>
        <w:rPr>
          <w:rFonts w:hint="eastAsia" w:ascii="TimesNewRoman" w:hAnsi="TimesNewRoman" w:eastAsia="仿宋_GB2312" w:cs="Times New Roman"/>
          <w:kern w:val="2"/>
          <w:sz w:val="32"/>
          <w:szCs w:val="32"/>
          <w:lang w:val="en-US" w:eastAsia="zh-CN" w:bidi="ar-SA"/>
        </w:rPr>
        <w:t>2.得到省部级正职领导肯定性批示的报告类成果且被国家部委、人民团体、省级党委、省级政府、省级人大常委会、省级政协委员会以正式公文方式采用的报告类成果。</w:t>
      </w:r>
    </w:p>
    <w:p>
      <w:pPr>
        <w:keepNext w:val="0"/>
        <w:keepLines w:val="0"/>
        <w:pageBreakBefore w:val="0"/>
        <w:widowControl/>
        <w:kinsoku/>
        <w:wordWrap/>
        <w:overflowPunct/>
        <w:topLinePunct w:val="0"/>
        <w:bidi w:val="0"/>
        <w:adjustRightInd w:val="0"/>
        <w:snapToGrid/>
        <w:spacing w:line="560" w:lineRule="exact"/>
        <w:ind w:firstLine="627" w:firstLineChars="196"/>
        <w:textAlignment w:val="auto"/>
        <w:rPr>
          <w:rFonts w:hint="eastAsia" w:ascii="TimesNewRoman" w:hAnsi="TimesNewRoman" w:eastAsia="仿宋_GB2312" w:cs="Times New Roman"/>
          <w:kern w:val="2"/>
          <w:sz w:val="32"/>
          <w:szCs w:val="32"/>
          <w:lang w:val="en-US" w:eastAsia="zh-CN" w:bidi="ar-SA"/>
        </w:rPr>
      </w:pPr>
      <w:r>
        <w:rPr>
          <w:rFonts w:hint="eastAsia" w:ascii="TimesNewRoman" w:hAnsi="TimesNewRoman" w:eastAsia="仿宋_GB2312" w:cs="Times New Roman"/>
          <w:kern w:val="2"/>
          <w:sz w:val="32"/>
          <w:szCs w:val="32"/>
          <w:lang w:val="en-US" w:eastAsia="zh-CN" w:bidi="ar-SA"/>
        </w:rPr>
        <w:t>3.依托所承担课题研究，取得重大理论创新成果、前沿技术突破、解决重大工程技术难题、在经济社会事业发展中做出重大贡献，经同行专家评议一致认可。</w:t>
      </w:r>
    </w:p>
    <w:p>
      <w:pPr>
        <w:keepNext w:val="0"/>
        <w:keepLines w:val="0"/>
        <w:pageBreakBefore w:val="0"/>
        <w:widowControl/>
        <w:kinsoku/>
        <w:wordWrap/>
        <w:overflowPunct/>
        <w:topLinePunct w:val="0"/>
        <w:bidi w:val="0"/>
        <w:adjustRightInd w:val="0"/>
        <w:snapToGrid/>
        <w:spacing w:line="560" w:lineRule="exact"/>
        <w:ind w:firstLine="627" w:firstLineChars="196"/>
        <w:textAlignment w:val="auto"/>
        <w:rPr>
          <w:rFonts w:hint="eastAsia" w:ascii="TimesNewRoman" w:hAnsi="TimesNewRoman" w:eastAsia="CESI仿宋-GB2312" w:cs="CESI仿宋-GB2312"/>
          <w:color w:val="000000"/>
          <w:kern w:val="0"/>
          <w:sz w:val="32"/>
          <w:szCs w:val="32"/>
          <w:lang w:val="en-US" w:eastAsia="zh-CN"/>
        </w:rPr>
      </w:pPr>
      <w:r>
        <w:rPr>
          <w:rFonts w:hint="eastAsia" w:ascii="TimesNewRoman" w:hAnsi="TimesNewRoman" w:eastAsia="仿宋_GB2312" w:cs="Times New Roman"/>
          <w:kern w:val="2"/>
          <w:sz w:val="32"/>
          <w:szCs w:val="32"/>
          <w:lang w:val="en-US" w:eastAsia="zh-CN" w:bidi="ar-SA"/>
        </w:rPr>
        <w:t>4.以所承担项目为基础产生科技成果转化，横向到账资金50万元以</w:t>
      </w:r>
      <w:r>
        <w:rPr>
          <w:rFonts w:hint="eastAsia" w:ascii="TimesNewRoman" w:hAnsi="TimesNewRoman" w:eastAsia="CESI仿宋-GB2312" w:cs="CESI仿宋-GB2312"/>
          <w:color w:val="000000"/>
          <w:kern w:val="0"/>
          <w:sz w:val="32"/>
          <w:szCs w:val="32"/>
          <w:lang w:val="en-US" w:eastAsia="zh-CN"/>
        </w:rPr>
        <w:t>上的。</w:t>
      </w:r>
    </w:p>
    <w:p>
      <w:pPr>
        <w:keepNext w:val="0"/>
        <w:keepLines w:val="0"/>
        <w:pageBreakBefore w:val="0"/>
        <w:widowControl/>
        <w:kinsoku/>
        <w:wordWrap/>
        <w:overflowPunct/>
        <w:topLinePunct w:val="0"/>
        <w:bidi w:val="0"/>
        <w:adjustRightInd w:val="0"/>
        <w:snapToGrid/>
        <w:spacing w:line="560" w:lineRule="exact"/>
        <w:ind w:firstLine="627" w:firstLineChars="196"/>
        <w:textAlignment w:val="auto"/>
        <w:rPr>
          <w:rFonts w:hint="eastAsia" w:ascii="TimesNewRoman" w:hAnsi="TimesNewRoman" w:eastAsia="仿宋_GB2312" w:cs="Times New Roman"/>
          <w:kern w:val="2"/>
          <w:sz w:val="32"/>
          <w:szCs w:val="32"/>
          <w:lang w:val="en-US" w:eastAsia="zh-CN" w:bidi="ar-SA"/>
        </w:rPr>
      </w:pPr>
      <w:r>
        <w:rPr>
          <w:rFonts w:hint="eastAsia" w:ascii="TimesNewRoman" w:hAnsi="TimesNewRoman" w:eastAsia="仿宋_GB2312" w:cs="Times New Roman"/>
          <w:kern w:val="2"/>
          <w:sz w:val="32"/>
          <w:szCs w:val="32"/>
          <w:lang w:val="en-US" w:eastAsia="zh-CN" w:bidi="ar-SA"/>
        </w:rPr>
        <w:t>5.以所承担项目为基础，经同行专家评议，被确立为国家层次（如国家自然科学基金、国家社科基金）科研项目继续开展相关研究的。</w:t>
      </w:r>
    </w:p>
    <w:p>
      <w:pPr>
        <w:keepNext w:val="0"/>
        <w:keepLines w:val="0"/>
        <w:pageBreakBefore w:val="0"/>
        <w:widowControl/>
        <w:kinsoku/>
        <w:wordWrap/>
        <w:overflowPunct/>
        <w:topLinePunct w:val="0"/>
        <w:bidi w:val="0"/>
        <w:adjustRightInd w:val="0"/>
        <w:snapToGrid/>
        <w:spacing w:line="560" w:lineRule="exact"/>
        <w:ind w:firstLine="627" w:firstLineChars="196"/>
        <w:textAlignment w:val="auto"/>
        <w:rPr>
          <w:rFonts w:hint="eastAsia" w:ascii="TimesNewRoman" w:hAnsi="TimesNewRoman" w:eastAsia="CESI仿宋-GB2312" w:cs="CESI仿宋-GB2312"/>
          <w:color w:val="000000"/>
          <w:kern w:val="0"/>
          <w:sz w:val="32"/>
          <w:szCs w:val="32"/>
        </w:rPr>
      </w:pPr>
      <w:r>
        <w:rPr>
          <w:rFonts w:hint="eastAsia" w:ascii="TimesNewRoman" w:hAnsi="TimesNewRoman" w:eastAsia="仿宋_GB2312" w:cs="Times New Roman"/>
          <w:kern w:val="2"/>
          <w:sz w:val="32"/>
          <w:szCs w:val="32"/>
          <w:lang w:val="en-US" w:eastAsia="zh-CN" w:bidi="ar-SA"/>
        </w:rPr>
        <w:t>6.</w:t>
      </w:r>
      <w:r>
        <w:rPr>
          <w:rFonts w:hint="eastAsia" w:ascii="TimesNewRoman" w:hAnsi="TimesNewRoman" w:eastAsia="CESI仿宋-GB2312" w:cs="CESI仿宋-GB2312"/>
          <w:b/>
          <w:bCs/>
          <w:color w:val="000000"/>
          <w:kern w:val="0"/>
          <w:sz w:val="32"/>
          <w:szCs w:val="32"/>
        </w:rPr>
        <w:t>重点项目</w:t>
      </w:r>
      <w:r>
        <w:rPr>
          <w:rFonts w:hint="eastAsia" w:ascii="TimesNewRoman" w:hAnsi="TimesNewRoman" w:eastAsia="CESI仿宋-GB2312" w:cs="CESI仿宋-GB2312"/>
          <w:b w:val="0"/>
          <w:bCs w:val="0"/>
          <w:color w:val="000000"/>
          <w:kern w:val="0"/>
          <w:sz w:val="32"/>
          <w:szCs w:val="32"/>
        </w:rPr>
        <w:t>获</w:t>
      </w:r>
      <w:r>
        <w:rPr>
          <w:rFonts w:hint="eastAsia" w:ascii="TimesNewRoman" w:hAnsi="TimesNewRoman" w:eastAsia="CESI仿宋-GB2312" w:cs="CESI仿宋-GB2312"/>
          <w:b w:val="0"/>
          <w:bCs w:val="0"/>
          <w:color w:val="000000"/>
          <w:kern w:val="0"/>
          <w:sz w:val="32"/>
          <w:szCs w:val="32"/>
          <w:lang w:eastAsia="zh-CN"/>
        </w:rPr>
        <w:t>得</w:t>
      </w:r>
      <w:r>
        <w:rPr>
          <w:rFonts w:hint="eastAsia" w:ascii="TimesNewRoman" w:hAnsi="TimesNewRoman" w:eastAsia="CESI仿宋-GB2312" w:cs="CESI仿宋-GB2312"/>
          <w:b w:val="0"/>
          <w:bCs w:val="0"/>
          <w:color w:val="000000"/>
          <w:kern w:val="0"/>
          <w:sz w:val="32"/>
          <w:szCs w:val="32"/>
        </w:rPr>
        <w:t>B</w:t>
      </w:r>
      <w:r>
        <w:rPr>
          <w:rFonts w:hint="eastAsia" w:ascii="TimesNewRoman" w:hAnsi="TimesNewRoman" w:eastAsia="CESI仿宋-GB2312" w:cs="CESI仿宋-GB2312"/>
          <w:b w:val="0"/>
          <w:bCs w:val="0"/>
          <w:color w:val="000000"/>
          <w:kern w:val="0"/>
          <w:sz w:val="32"/>
          <w:szCs w:val="32"/>
          <w:lang w:eastAsia="zh-CN"/>
        </w:rPr>
        <w:t>级及以上成果</w:t>
      </w:r>
      <w:r>
        <w:rPr>
          <w:rFonts w:hint="eastAsia" w:ascii="TimesNewRoman" w:hAnsi="TimesNewRoman" w:eastAsia="CESI仿宋-GB2312" w:cs="CESI仿宋-GB2312"/>
          <w:b w:val="0"/>
          <w:bCs w:val="0"/>
          <w:color w:val="000000"/>
          <w:kern w:val="0"/>
          <w:sz w:val="32"/>
          <w:szCs w:val="32"/>
        </w:rPr>
        <w:t>2项</w:t>
      </w:r>
      <w:r>
        <w:rPr>
          <w:rFonts w:hint="eastAsia" w:ascii="TimesNewRoman" w:hAnsi="TimesNewRoman" w:eastAsia="CESI仿宋-GB2312" w:cs="CESI仿宋-GB2312"/>
          <w:b w:val="0"/>
          <w:bCs w:val="0"/>
          <w:color w:val="000000"/>
          <w:kern w:val="0"/>
          <w:sz w:val="32"/>
          <w:szCs w:val="32"/>
          <w:lang w:eastAsia="zh-CN"/>
        </w:rPr>
        <w:t>（其中</w:t>
      </w:r>
      <w:r>
        <w:rPr>
          <w:rFonts w:hint="eastAsia" w:ascii="TimesNewRoman" w:hAnsi="TimesNewRoman" w:eastAsia="CESI仿宋-GB2312" w:cs="CESI仿宋-GB2312"/>
          <w:b w:val="0"/>
          <w:bCs w:val="0"/>
          <w:color w:val="000000"/>
          <w:kern w:val="0"/>
          <w:sz w:val="32"/>
          <w:szCs w:val="32"/>
          <w:lang w:val="en-US" w:eastAsia="zh-CN"/>
        </w:rPr>
        <w:t>1项为A级成果</w:t>
      </w:r>
      <w:r>
        <w:rPr>
          <w:rFonts w:hint="eastAsia" w:ascii="TimesNewRoman" w:hAnsi="TimesNewRoman" w:eastAsia="CESI仿宋-GB2312" w:cs="CESI仿宋-GB2312"/>
          <w:b w:val="0"/>
          <w:bCs w:val="0"/>
          <w:color w:val="000000"/>
          <w:kern w:val="0"/>
          <w:sz w:val="32"/>
          <w:szCs w:val="32"/>
          <w:lang w:eastAsia="zh-CN"/>
        </w:rPr>
        <w:t>）或</w:t>
      </w:r>
      <w:r>
        <w:rPr>
          <w:rFonts w:hint="eastAsia" w:ascii="TimesNewRoman" w:hAnsi="TimesNewRoman" w:eastAsia="CESI仿宋-GB2312" w:cs="CESI仿宋-GB2312"/>
          <w:color w:val="000000"/>
          <w:kern w:val="0"/>
          <w:sz w:val="32"/>
          <w:szCs w:val="32"/>
        </w:rPr>
        <w:t>获</w:t>
      </w:r>
      <w:r>
        <w:rPr>
          <w:rFonts w:hint="eastAsia" w:ascii="TimesNewRoman" w:hAnsi="TimesNewRoman" w:eastAsia="CESI仿宋-GB2312" w:cs="CESI仿宋-GB2312"/>
          <w:color w:val="000000"/>
          <w:kern w:val="0"/>
          <w:sz w:val="32"/>
          <w:szCs w:val="32"/>
          <w:lang w:val="en-US" w:eastAsia="zh-CN"/>
        </w:rPr>
        <w:t>B级成果3项</w:t>
      </w:r>
      <w:r>
        <w:rPr>
          <w:rFonts w:hint="eastAsia" w:ascii="TimesNewRoman" w:hAnsi="TimesNewRoman" w:eastAsia="CESI仿宋-GB2312" w:cs="CESI仿宋-GB2312"/>
          <w:color w:val="000000"/>
          <w:kern w:val="0"/>
          <w:sz w:val="32"/>
          <w:szCs w:val="32"/>
          <w:lang w:eastAsia="zh-CN"/>
        </w:rPr>
        <w:t>及以上；</w:t>
      </w:r>
      <w:r>
        <w:rPr>
          <w:rFonts w:hint="eastAsia" w:ascii="TimesNewRoman" w:hAnsi="TimesNewRoman" w:eastAsia="CESI仿宋-GB2312" w:cs="CESI仿宋-GB2312"/>
          <w:b/>
          <w:bCs/>
          <w:color w:val="000000"/>
          <w:kern w:val="0"/>
          <w:sz w:val="32"/>
          <w:szCs w:val="32"/>
        </w:rPr>
        <w:t>一般项目及优秀青年项目</w:t>
      </w:r>
      <w:r>
        <w:rPr>
          <w:rFonts w:hint="eastAsia" w:ascii="TimesNewRoman" w:hAnsi="TimesNewRoman" w:eastAsia="CESI仿宋-GB2312" w:cs="CESI仿宋-GB2312"/>
          <w:b w:val="0"/>
          <w:bCs w:val="0"/>
          <w:color w:val="000000"/>
          <w:kern w:val="0"/>
          <w:sz w:val="32"/>
          <w:szCs w:val="32"/>
        </w:rPr>
        <w:t>获</w:t>
      </w:r>
      <w:r>
        <w:rPr>
          <w:rFonts w:hint="eastAsia" w:ascii="TimesNewRoman" w:hAnsi="TimesNewRoman" w:eastAsia="CESI仿宋-GB2312" w:cs="CESI仿宋-GB2312"/>
          <w:b w:val="0"/>
          <w:bCs w:val="0"/>
          <w:color w:val="000000"/>
          <w:kern w:val="0"/>
          <w:sz w:val="32"/>
          <w:szCs w:val="32"/>
          <w:lang w:eastAsia="zh-CN"/>
        </w:rPr>
        <w:t>得</w:t>
      </w:r>
      <w:r>
        <w:rPr>
          <w:rFonts w:hint="eastAsia" w:ascii="TimesNewRoman" w:hAnsi="TimesNewRoman" w:eastAsia="CESI仿宋-GB2312" w:cs="CESI仿宋-GB2312"/>
          <w:b w:val="0"/>
          <w:bCs w:val="0"/>
          <w:color w:val="000000"/>
          <w:kern w:val="0"/>
          <w:sz w:val="32"/>
          <w:szCs w:val="32"/>
          <w:lang w:val="en-US" w:eastAsia="zh-CN"/>
        </w:rPr>
        <w:t>C</w:t>
      </w:r>
      <w:r>
        <w:rPr>
          <w:rFonts w:hint="eastAsia" w:ascii="TimesNewRoman" w:hAnsi="TimesNewRoman" w:eastAsia="CESI仿宋-GB2312" w:cs="CESI仿宋-GB2312"/>
          <w:b w:val="0"/>
          <w:bCs w:val="0"/>
          <w:color w:val="000000"/>
          <w:kern w:val="0"/>
          <w:sz w:val="32"/>
          <w:szCs w:val="32"/>
          <w:lang w:eastAsia="zh-CN"/>
        </w:rPr>
        <w:t>级及以上成果</w:t>
      </w:r>
      <w:r>
        <w:rPr>
          <w:rFonts w:hint="eastAsia" w:ascii="TimesNewRoman" w:hAnsi="TimesNewRoman" w:eastAsia="CESI仿宋-GB2312" w:cs="CESI仿宋-GB2312"/>
          <w:b w:val="0"/>
          <w:bCs w:val="0"/>
          <w:color w:val="000000"/>
          <w:kern w:val="0"/>
          <w:sz w:val="32"/>
          <w:szCs w:val="32"/>
        </w:rPr>
        <w:t>2项</w:t>
      </w:r>
      <w:r>
        <w:rPr>
          <w:rFonts w:hint="eastAsia" w:ascii="TimesNewRoman" w:hAnsi="TimesNewRoman" w:eastAsia="CESI仿宋-GB2312" w:cs="CESI仿宋-GB2312"/>
          <w:b w:val="0"/>
          <w:bCs w:val="0"/>
          <w:color w:val="000000"/>
          <w:kern w:val="0"/>
          <w:sz w:val="32"/>
          <w:szCs w:val="32"/>
          <w:lang w:eastAsia="zh-CN"/>
        </w:rPr>
        <w:t>（其中</w:t>
      </w:r>
      <w:r>
        <w:rPr>
          <w:rFonts w:hint="eastAsia" w:ascii="TimesNewRoman" w:hAnsi="TimesNewRoman" w:eastAsia="CESI仿宋-GB2312" w:cs="CESI仿宋-GB2312"/>
          <w:b w:val="0"/>
          <w:bCs w:val="0"/>
          <w:color w:val="000000"/>
          <w:kern w:val="0"/>
          <w:sz w:val="32"/>
          <w:szCs w:val="32"/>
          <w:lang w:val="en-US" w:eastAsia="zh-CN"/>
        </w:rPr>
        <w:t>1项为B级及以上成果</w:t>
      </w:r>
      <w:r>
        <w:rPr>
          <w:rFonts w:hint="eastAsia" w:ascii="TimesNewRoman" w:hAnsi="TimesNewRoman" w:eastAsia="CESI仿宋-GB2312" w:cs="CESI仿宋-GB2312"/>
          <w:b w:val="0"/>
          <w:bCs w:val="0"/>
          <w:color w:val="000000"/>
          <w:kern w:val="0"/>
          <w:sz w:val="32"/>
          <w:szCs w:val="32"/>
          <w:lang w:eastAsia="zh-CN"/>
        </w:rPr>
        <w:t>）或</w:t>
      </w:r>
      <w:r>
        <w:rPr>
          <w:rFonts w:hint="eastAsia" w:ascii="TimesNewRoman" w:hAnsi="TimesNewRoman" w:eastAsia="CESI仿宋-GB2312" w:cs="CESI仿宋-GB2312"/>
          <w:color w:val="000000"/>
          <w:kern w:val="0"/>
          <w:sz w:val="32"/>
          <w:szCs w:val="32"/>
        </w:rPr>
        <w:t>获</w:t>
      </w:r>
      <w:r>
        <w:rPr>
          <w:rFonts w:hint="eastAsia" w:ascii="TimesNewRoman" w:hAnsi="TimesNewRoman" w:eastAsia="CESI仿宋-GB2312" w:cs="CESI仿宋-GB2312"/>
          <w:color w:val="000000"/>
          <w:kern w:val="0"/>
          <w:sz w:val="32"/>
          <w:szCs w:val="32"/>
          <w:lang w:val="en-US" w:eastAsia="zh-CN"/>
        </w:rPr>
        <w:t>C级成果3项</w:t>
      </w:r>
      <w:r>
        <w:rPr>
          <w:rFonts w:hint="eastAsia" w:ascii="TimesNewRoman" w:hAnsi="TimesNewRoman" w:eastAsia="CESI仿宋-GB2312" w:cs="CESI仿宋-GB2312"/>
          <w:color w:val="000000"/>
          <w:kern w:val="0"/>
          <w:sz w:val="32"/>
          <w:szCs w:val="32"/>
          <w:lang w:eastAsia="zh-CN"/>
        </w:rPr>
        <w:t>及以上。</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NewRoman" w:hAnsi="TimesNewRoman" w:eastAsia="CESI黑体-GB2312" w:cs="CESI黑体-GB2312"/>
          <w:color w:val="000000"/>
          <w:kern w:val="0"/>
          <w:sz w:val="32"/>
          <w:szCs w:val="32"/>
        </w:rPr>
      </w:pPr>
      <w:r>
        <w:rPr>
          <w:rFonts w:hint="eastAsia" w:ascii="TimesNewRoman" w:hAnsi="TimesNewRoman" w:eastAsia="CESI黑体-GB2312" w:cs="CESI黑体-GB2312"/>
          <w:color w:val="000000"/>
          <w:kern w:val="0"/>
          <w:sz w:val="32"/>
          <w:szCs w:val="32"/>
          <w:lang w:eastAsia="zh-CN"/>
        </w:rPr>
        <w:t>二、</w:t>
      </w:r>
      <w:r>
        <w:rPr>
          <w:rFonts w:hint="eastAsia" w:ascii="TimesNewRoman" w:hAnsi="TimesNewRoman" w:eastAsia="CESI黑体-GB2312" w:cs="CESI黑体-GB2312"/>
          <w:color w:val="000000"/>
          <w:kern w:val="0"/>
          <w:sz w:val="32"/>
          <w:szCs w:val="32"/>
        </w:rPr>
        <w:t>验收材料</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NewRoman" w:hAnsi="TimesNewRoman" w:eastAsia="仿宋_GB2312" w:cs="宋体"/>
          <w:kern w:val="0"/>
          <w:sz w:val="32"/>
          <w:szCs w:val="32"/>
          <w:lang w:val="en-US" w:eastAsia="zh-CN"/>
        </w:rPr>
      </w:pPr>
      <w:r>
        <w:rPr>
          <w:rFonts w:hint="eastAsia" w:ascii="TimesNewRoman" w:hAnsi="TimesNewRoman" w:eastAsia="仿宋_GB2312"/>
          <w:sz w:val="32"/>
          <w:szCs w:val="32"/>
          <w:lang w:val="en-US" w:eastAsia="zh-CN"/>
        </w:rPr>
        <w:t>项目结题验收报告、</w:t>
      </w:r>
      <w:r>
        <w:rPr>
          <w:rFonts w:hint="eastAsia" w:ascii="TimesNewRoman" w:hAnsi="TimesNewRoman" w:eastAsia="仿宋_GB2312" w:cs="宋体"/>
          <w:kern w:val="0"/>
          <w:sz w:val="32"/>
          <w:szCs w:val="32"/>
        </w:rPr>
        <w:t>经费决算</w:t>
      </w:r>
      <w:r>
        <w:rPr>
          <w:rFonts w:hint="eastAsia" w:ascii="TimesNewRoman" w:hAnsi="TimesNewRoman" w:eastAsia="仿宋_GB2312" w:cs="宋体"/>
          <w:kern w:val="0"/>
          <w:sz w:val="32"/>
          <w:szCs w:val="32"/>
          <w:lang w:eastAsia="zh-CN"/>
        </w:rPr>
        <w:t>表（学校</w:t>
      </w:r>
      <w:r>
        <w:rPr>
          <w:rFonts w:hint="eastAsia" w:ascii="TimesNewRoman" w:hAnsi="TimesNewRoman" w:eastAsia="仿宋_GB2312" w:cs="宋体"/>
          <w:kern w:val="0"/>
          <w:sz w:val="32"/>
          <w:szCs w:val="32"/>
        </w:rPr>
        <w:t>财务管理部门</w:t>
      </w:r>
      <w:r>
        <w:rPr>
          <w:rFonts w:hint="eastAsia" w:ascii="TimesNewRoman" w:hAnsi="TimesNewRoman" w:eastAsia="仿宋_GB2312" w:cs="宋体"/>
          <w:kern w:val="0"/>
          <w:sz w:val="32"/>
          <w:szCs w:val="32"/>
          <w:lang w:eastAsia="zh-CN"/>
        </w:rPr>
        <w:t>审核盖章）</w:t>
      </w:r>
      <w:r>
        <w:rPr>
          <w:rFonts w:hint="eastAsia" w:ascii="TimesNewRoman" w:hAnsi="TimesNewRoman" w:eastAsia="仿宋_GB2312" w:cs="宋体"/>
          <w:kern w:val="0"/>
          <w:sz w:val="32"/>
          <w:szCs w:val="32"/>
        </w:rPr>
        <w:t>、</w:t>
      </w:r>
      <w:r>
        <w:rPr>
          <w:rFonts w:hint="eastAsia" w:ascii="TimesNewRoman" w:hAnsi="TimesNewRoman" w:eastAsia="仿宋_GB2312"/>
          <w:sz w:val="32"/>
          <w:szCs w:val="32"/>
          <w:lang w:val="en-US" w:eastAsia="zh-CN"/>
        </w:rPr>
        <w:t>学校审核意见</w:t>
      </w:r>
      <w:r>
        <w:rPr>
          <w:rFonts w:hint="eastAsia" w:ascii="TimesNewRoman" w:hAnsi="TimesNewRoman" w:eastAsia="仿宋_GB2312" w:cs="宋体"/>
          <w:kern w:val="0"/>
          <w:sz w:val="32"/>
          <w:szCs w:val="32"/>
          <w:lang w:eastAsia="zh-CN"/>
        </w:rPr>
        <w:t>（学校科研</w:t>
      </w:r>
      <w:r>
        <w:rPr>
          <w:rFonts w:hint="eastAsia" w:ascii="TimesNewRoman" w:hAnsi="TimesNewRoman" w:eastAsia="仿宋_GB2312" w:cs="宋体"/>
          <w:kern w:val="0"/>
          <w:sz w:val="32"/>
          <w:szCs w:val="32"/>
        </w:rPr>
        <w:t>管理部门</w:t>
      </w:r>
      <w:r>
        <w:rPr>
          <w:rFonts w:hint="eastAsia" w:ascii="TimesNewRoman" w:hAnsi="TimesNewRoman" w:eastAsia="仿宋_GB2312" w:cs="宋体"/>
          <w:kern w:val="0"/>
          <w:sz w:val="32"/>
          <w:szCs w:val="32"/>
          <w:lang w:eastAsia="zh-CN"/>
        </w:rPr>
        <w:t>审核盖章）、</w:t>
      </w:r>
      <w:r>
        <w:rPr>
          <w:rFonts w:hint="eastAsia" w:ascii="TimesNewRoman" w:hAnsi="TimesNewRoman" w:eastAsia="仿宋_GB2312" w:cs="宋体"/>
          <w:kern w:val="0"/>
          <w:sz w:val="32"/>
          <w:szCs w:val="32"/>
        </w:rPr>
        <w:t>项目合同书、</w:t>
      </w:r>
      <w:r>
        <w:rPr>
          <w:rFonts w:hint="eastAsia" w:ascii="TimesNewRoman" w:hAnsi="TimesNewRoman" w:eastAsia="仿宋_GB2312" w:cs="宋体"/>
          <w:kern w:val="0"/>
          <w:sz w:val="32"/>
          <w:szCs w:val="32"/>
          <w:lang w:val="en-US" w:eastAsia="zh-CN"/>
        </w:rPr>
        <w:t>成果及佐证。</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NewRoman" w:hAnsi="TimesNewRoman" w:eastAsia="CESI黑体-GB2312" w:cs="CESI黑体-GB2312"/>
          <w:color w:val="000000"/>
          <w:kern w:val="0"/>
          <w:sz w:val="32"/>
          <w:szCs w:val="32"/>
          <w:lang w:eastAsia="zh-CN"/>
        </w:rPr>
      </w:pPr>
      <w:r>
        <w:rPr>
          <w:rFonts w:hint="eastAsia" w:ascii="TimesNewRoman" w:hAnsi="TimesNewRoman" w:eastAsia="CESI黑体-GB2312" w:cs="CESI黑体-GB2312"/>
          <w:color w:val="000000"/>
          <w:kern w:val="0"/>
          <w:sz w:val="32"/>
          <w:szCs w:val="32"/>
          <w:lang w:eastAsia="zh-CN"/>
        </w:rPr>
        <w:t>三、</w:t>
      </w:r>
      <w:r>
        <w:rPr>
          <w:rFonts w:hint="eastAsia" w:ascii="TimesNewRoman" w:hAnsi="TimesNewRoman" w:eastAsia="CESI黑体-GB2312" w:cs="CESI黑体-GB2312"/>
          <w:color w:val="000000"/>
          <w:kern w:val="0"/>
          <w:sz w:val="32"/>
          <w:szCs w:val="32"/>
        </w:rPr>
        <w:t>经费使用</w:t>
      </w:r>
      <w:r>
        <w:rPr>
          <w:rFonts w:hint="eastAsia" w:ascii="TimesNewRoman" w:hAnsi="TimesNewRoman" w:eastAsia="CESI黑体-GB2312" w:cs="CESI黑体-GB2312"/>
          <w:color w:val="000000"/>
          <w:kern w:val="0"/>
          <w:sz w:val="32"/>
          <w:szCs w:val="32"/>
          <w:lang w:eastAsia="zh-CN"/>
        </w:rPr>
        <w:t>及</w:t>
      </w:r>
      <w:r>
        <w:rPr>
          <w:rFonts w:hint="eastAsia" w:ascii="TimesNewRoman" w:hAnsi="TimesNewRoman" w:eastAsia="CESI黑体-GB2312" w:cs="CESI黑体-GB2312"/>
          <w:color w:val="000000"/>
          <w:kern w:val="0"/>
          <w:sz w:val="32"/>
          <w:szCs w:val="32"/>
        </w:rPr>
        <w:t>成果佐证</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NewRoman" w:hAnsi="TimesNewRoman" w:eastAsia="CESI仿宋-GB2312" w:cs="CESI仿宋-GB2312"/>
          <w:color w:val="000000"/>
          <w:kern w:val="0"/>
          <w:sz w:val="32"/>
          <w:szCs w:val="32"/>
        </w:rPr>
      </w:pPr>
      <w:r>
        <w:rPr>
          <w:rFonts w:hint="eastAsia" w:ascii="TimesNewRoman" w:hAnsi="TimesNewRoman" w:eastAsia="仿宋_GB2312"/>
          <w:sz w:val="32"/>
          <w:szCs w:val="32"/>
          <w:lang w:val="en-US" w:eastAsia="zh-CN"/>
        </w:rPr>
        <w:t>1.</w:t>
      </w:r>
      <w:r>
        <w:rPr>
          <w:rFonts w:hint="eastAsia" w:ascii="TimesNewRoman" w:hAnsi="TimesNewRoman" w:eastAsia="CESI仿宋-GB2312" w:cs="CESI仿宋-GB2312"/>
          <w:color w:val="000000"/>
          <w:kern w:val="0"/>
          <w:sz w:val="32"/>
          <w:szCs w:val="32"/>
        </w:rPr>
        <w:t>项目经费的使用合理，预算执行情况较好</w:t>
      </w:r>
      <w:r>
        <w:rPr>
          <w:rFonts w:hint="eastAsia" w:ascii="TimesNewRoman" w:hAnsi="TimesNewRoman" w:eastAsia="CESI仿宋-GB2312" w:cs="CESI仿宋-GB2312"/>
          <w:color w:val="000000"/>
          <w:kern w:val="0"/>
          <w:sz w:val="32"/>
          <w:szCs w:val="32"/>
          <w:lang w:eastAsia="zh-CN"/>
        </w:rPr>
        <w:t>，</w:t>
      </w:r>
      <w:r>
        <w:rPr>
          <w:rFonts w:hint="eastAsia" w:ascii="TimesNewRoman" w:hAnsi="TimesNewRoman" w:eastAsia="仿宋_GB2312"/>
          <w:sz w:val="32"/>
          <w:szCs w:val="32"/>
          <w:lang w:eastAsia="zh-CN"/>
        </w:rPr>
        <w:t>经费决算表经费执行率需达到</w:t>
      </w:r>
      <w:r>
        <w:rPr>
          <w:rFonts w:hint="eastAsia" w:ascii="TimesNewRoman" w:hAnsi="TimesNewRoman" w:eastAsia="仿宋_GB2312"/>
          <w:sz w:val="32"/>
          <w:szCs w:val="32"/>
          <w:lang w:val="en-US" w:eastAsia="zh-CN"/>
        </w:rPr>
        <w:t>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NewRoman" w:hAnsi="TimesNewRoman" w:eastAsia="仿宋_GB2312"/>
          <w:sz w:val="32"/>
          <w:szCs w:val="32"/>
          <w:lang w:val="en-US" w:eastAsia="zh-CN"/>
        </w:rPr>
      </w:pPr>
      <w:r>
        <w:rPr>
          <w:rFonts w:hint="eastAsia" w:ascii="TimesNewRoman" w:hAnsi="TimesNewRoman" w:eastAsia="仿宋_GB2312"/>
          <w:sz w:val="32"/>
          <w:szCs w:val="32"/>
          <w:lang w:val="en-US" w:eastAsia="zh-CN"/>
        </w:rPr>
        <w:t>2.</w:t>
      </w:r>
      <w:r>
        <w:rPr>
          <w:rFonts w:hint="eastAsia" w:ascii="TimesNewRoman" w:hAnsi="TimesNewRoman" w:eastAsia="仿宋_GB2312"/>
          <w:sz w:val="32"/>
          <w:szCs w:val="32"/>
        </w:rPr>
        <w:t>科研成果佐证材料</w:t>
      </w:r>
      <w:r>
        <w:rPr>
          <w:rFonts w:hint="eastAsia" w:ascii="TimesNewRoman" w:hAnsi="TimesNewRoman" w:eastAsia="仿宋_GB2312"/>
          <w:sz w:val="32"/>
          <w:szCs w:val="32"/>
          <w:lang w:eastAsia="zh-CN"/>
        </w:rPr>
        <w:t>包含</w:t>
      </w:r>
      <w:r>
        <w:rPr>
          <w:rFonts w:hint="eastAsia" w:ascii="TimesNewRoman" w:hAnsi="TimesNewRoman" w:eastAsia="仿宋_GB2312"/>
          <w:sz w:val="32"/>
          <w:szCs w:val="32"/>
        </w:rPr>
        <w:t>期刊封面、发表刊号页、目录、全文</w:t>
      </w:r>
      <w:r>
        <w:rPr>
          <w:rFonts w:hint="eastAsia" w:ascii="TimesNewRoman" w:hAnsi="TimesNewRoman" w:eastAsia="仿宋_GB2312"/>
          <w:sz w:val="32"/>
          <w:szCs w:val="32"/>
          <w:lang w:eastAsia="zh-CN"/>
        </w:rPr>
        <w:t>、</w:t>
      </w:r>
      <w:r>
        <w:rPr>
          <w:rFonts w:hint="eastAsia" w:ascii="TimesNewRoman" w:hAnsi="TimesNewRoman" w:eastAsia="仿宋_GB2312"/>
          <w:sz w:val="32"/>
          <w:szCs w:val="32"/>
          <w:lang w:val="en-US" w:eastAsia="zh-CN"/>
        </w:rPr>
        <w:t>校企合作合同、企业出具的证明文件等</w:t>
      </w:r>
      <w:r>
        <w:rPr>
          <w:rFonts w:hint="eastAsia" w:ascii="TimesNewRoman" w:hAnsi="TimesNewRoman" w:eastAsia="仿宋_GB2312"/>
          <w:sz w:val="32"/>
          <w:szCs w:val="32"/>
        </w:rPr>
        <w:t>。</w:t>
      </w:r>
      <w:r>
        <w:rPr>
          <w:rFonts w:hint="eastAsia" w:ascii="TimesNewRoman" w:hAnsi="TimesNewRoman" w:eastAsia="仿宋_GB2312"/>
          <w:b/>
          <w:bCs/>
          <w:sz w:val="32"/>
          <w:szCs w:val="32"/>
          <w:lang w:eastAsia="zh-CN"/>
        </w:rPr>
        <w:t>论文著作类成果</w:t>
      </w:r>
      <w:r>
        <w:rPr>
          <w:rFonts w:hint="eastAsia" w:ascii="TimesNewRoman" w:hAnsi="TimesNewRoman" w:eastAsia="仿宋_GB2312"/>
          <w:sz w:val="32"/>
          <w:szCs w:val="32"/>
        </w:rPr>
        <w:t>应注明“吉林省教育厅科学研究项目资助”和项目编号，未标注的原则上不予列入该项目成果范围</w:t>
      </w:r>
      <w:r>
        <w:rPr>
          <w:rFonts w:hint="eastAsia" w:ascii="TimesNewRoman" w:hAnsi="TimesNewRoman" w:eastAsia="仿宋_GB2312"/>
          <w:sz w:val="32"/>
          <w:szCs w:val="32"/>
          <w:lang w:val="en-US" w:eastAsia="zh-CN"/>
        </w:rPr>
        <w:t>；</w:t>
      </w:r>
      <w:r>
        <w:rPr>
          <w:rFonts w:hint="eastAsia" w:ascii="TimesNewRoman" w:hAnsi="TimesNewRoman" w:eastAsia="仿宋_GB2312"/>
          <w:b/>
          <w:bCs/>
          <w:sz w:val="32"/>
          <w:szCs w:val="32"/>
          <w:lang w:val="en-US" w:eastAsia="zh-CN"/>
        </w:rPr>
        <w:t>无法标注项目编号的成果类型</w:t>
      </w:r>
      <w:r>
        <w:rPr>
          <w:rFonts w:hint="eastAsia" w:ascii="TimesNewRoman" w:hAnsi="TimesNewRoman" w:eastAsia="仿宋_GB2312"/>
          <w:sz w:val="32"/>
          <w:szCs w:val="32"/>
          <w:lang w:val="en-US" w:eastAsia="zh-CN"/>
        </w:rPr>
        <w:t>，由学校科研管理部门统一审核，结题信息审核无误后在《成果验收报告书》中“学校审核意见”栏盖章。</w:t>
      </w:r>
    </w:p>
    <w:p>
      <w:pPr>
        <w:keepNext w:val="0"/>
        <w:keepLines w:val="0"/>
        <w:pageBreakBefore w:val="0"/>
        <w:widowControl/>
        <w:kinsoku/>
        <w:wordWrap/>
        <w:overflowPunct/>
        <w:topLinePunct w:val="0"/>
        <w:bidi w:val="0"/>
        <w:snapToGrid/>
        <w:spacing w:line="560" w:lineRule="exact"/>
        <w:ind w:firstLine="642" w:firstLineChars="200"/>
        <w:textAlignment w:val="auto"/>
        <w:rPr>
          <w:rFonts w:hint="eastAsia" w:ascii="TimesNewRoman" w:hAnsi="TimesNewRoman" w:eastAsia="仿宋_GB2312"/>
          <w:sz w:val="32"/>
          <w:szCs w:val="32"/>
          <w:lang w:val="en-US" w:eastAsia="zh-CN"/>
        </w:rPr>
      </w:pPr>
      <w:r>
        <w:rPr>
          <w:rFonts w:hint="eastAsia" w:ascii="TimesNewRoman" w:hAnsi="TimesNewRoman" w:eastAsia="仿宋_GB2312"/>
          <w:b/>
          <w:bCs/>
          <w:sz w:val="32"/>
          <w:szCs w:val="32"/>
          <w:lang w:val="en-US" w:eastAsia="zh-CN"/>
        </w:rPr>
        <w:t>3.</w:t>
      </w:r>
      <w:r>
        <w:rPr>
          <w:rFonts w:hint="eastAsia" w:ascii="TimesNewRoman" w:hAnsi="TimesNewRoman" w:eastAsia="仿宋_GB2312"/>
          <w:b/>
          <w:bCs/>
          <w:sz w:val="32"/>
          <w:szCs w:val="32"/>
        </w:rPr>
        <w:t>高水平学术论文</w:t>
      </w:r>
      <w:r>
        <w:rPr>
          <w:rFonts w:hint="eastAsia" w:ascii="TimesNewRoman" w:hAnsi="TimesNewRoman" w:eastAsia="仿宋_GB2312"/>
          <w:sz w:val="32"/>
          <w:szCs w:val="32"/>
        </w:rPr>
        <w:t>（含SCI、EI、SSCI、CSSCI</w:t>
      </w:r>
      <w:r>
        <w:rPr>
          <w:rFonts w:hint="eastAsia" w:ascii="TimesNewRoman" w:hAnsi="TimesNewRoman" w:eastAsia="仿宋_GB2312"/>
          <w:sz w:val="32"/>
          <w:szCs w:val="32"/>
          <w:lang w:eastAsia="zh-CN"/>
        </w:rPr>
        <w:t>等</w:t>
      </w:r>
      <w:r>
        <w:rPr>
          <w:rFonts w:hint="eastAsia" w:ascii="TimesNewRoman" w:hAnsi="TimesNewRoman" w:eastAsia="仿宋_GB2312"/>
          <w:sz w:val="32"/>
          <w:szCs w:val="32"/>
        </w:rPr>
        <w:t>检索论文）须提供检索报告</w:t>
      </w:r>
      <w:r>
        <w:rPr>
          <w:rFonts w:hint="eastAsia" w:ascii="TimesNewRoman" w:hAnsi="TimesNewRoman" w:eastAsia="仿宋_GB2312"/>
          <w:sz w:val="32"/>
          <w:szCs w:val="32"/>
          <w:lang w:eastAsia="zh-CN"/>
        </w:rPr>
        <w:t>，中文期刊需提供中国知网检索证明；</w:t>
      </w:r>
      <w:r>
        <w:rPr>
          <w:rFonts w:hint="eastAsia" w:ascii="TimesNewRoman" w:hAnsi="TimesNewRoman" w:eastAsia="仿宋_GB2312"/>
          <w:b/>
          <w:bCs/>
          <w:sz w:val="32"/>
          <w:szCs w:val="32"/>
        </w:rPr>
        <w:t>著作类成果</w:t>
      </w:r>
      <w:r>
        <w:rPr>
          <w:rFonts w:hint="eastAsia" w:ascii="TimesNewRoman" w:hAnsi="TimesNewRoman" w:eastAsia="仿宋_GB2312"/>
          <w:sz w:val="32"/>
          <w:szCs w:val="32"/>
        </w:rPr>
        <w:t>必须由出版社正式出版</w:t>
      </w:r>
      <w:r>
        <w:rPr>
          <w:rFonts w:hint="eastAsia" w:ascii="TimesNewRoman" w:hAnsi="TimesNewRoman" w:eastAsia="仿宋_GB2312"/>
          <w:sz w:val="32"/>
          <w:szCs w:val="32"/>
          <w:lang w:eastAsia="zh-CN"/>
        </w:rPr>
        <w:t>；</w:t>
      </w:r>
      <w:r>
        <w:rPr>
          <w:rFonts w:hint="eastAsia" w:ascii="TimesNewRoman" w:hAnsi="TimesNewRoman" w:eastAsia="仿宋_GB2312"/>
          <w:b/>
          <w:bCs/>
          <w:sz w:val="32"/>
          <w:szCs w:val="32"/>
          <w:lang w:eastAsia="zh-CN"/>
        </w:rPr>
        <w:t>咨询</w:t>
      </w:r>
      <w:r>
        <w:rPr>
          <w:rFonts w:hint="eastAsia" w:ascii="TimesNewRoman" w:hAnsi="TimesNewRoman" w:eastAsia="仿宋_GB2312"/>
          <w:b/>
          <w:bCs/>
          <w:sz w:val="32"/>
          <w:szCs w:val="32"/>
        </w:rPr>
        <w:t>报告类</w:t>
      </w:r>
      <w:r>
        <w:rPr>
          <w:rFonts w:hint="eastAsia" w:ascii="TimesNewRoman" w:hAnsi="TimesNewRoman" w:eastAsia="仿宋_GB2312"/>
          <w:sz w:val="32"/>
          <w:szCs w:val="32"/>
        </w:rPr>
        <w:t>成果必须有使用单位的采纳证明</w:t>
      </w:r>
      <w:r>
        <w:rPr>
          <w:rFonts w:hint="eastAsia" w:ascii="TimesNewRoman" w:hAnsi="TimesNewRoman" w:eastAsia="仿宋_GB2312"/>
          <w:sz w:val="32"/>
          <w:szCs w:val="32"/>
          <w:lang w:eastAsia="zh-CN"/>
        </w:rPr>
        <w:t>；</w:t>
      </w:r>
      <w:r>
        <w:rPr>
          <w:rFonts w:hint="eastAsia" w:ascii="TimesNewRoman" w:hAnsi="TimesNewRoman" w:eastAsia="仿宋_GB2312"/>
          <w:b/>
          <w:bCs/>
          <w:sz w:val="32"/>
          <w:szCs w:val="32"/>
          <w:lang w:eastAsia="zh-CN"/>
        </w:rPr>
        <w:t>研究报告</w:t>
      </w:r>
      <w:r>
        <w:rPr>
          <w:rFonts w:hint="eastAsia" w:ascii="TimesNewRoman" w:hAnsi="TimesNewRoman" w:eastAsia="仿宋_GB2312"/>
          <w:sz w:val="32"/>
          <w:szCs w:val="32"/>
          <w:lang w:eastAsia="zh-CN"/>
        </w:rPr>
        <w:t>需出具查重证明；</w:t>
      </w:r>
      <w:r>
        <w:rPr>
          <w:rFonts w:hint="eastAsia" w:ascii="TimesNewRoman" w:hAnsi="TimesNewRoman" w:eastAsia="仿宋_GB2312"/>
          <w:b/>
          <w:bCs/>
          <w:sz w:val="32"/>
          <w:szCs w:val="32"/>
          <w:lang w:eastAsia="zh-CN"/>
        </w:rPr>
        <w:t>专利类</w:t>
      </w:r>
      <w:r>
        <w:rPr>
          <w:rFonts w:hint="eastAsia" w:ascii="TimesNewRoman" w:hAnsi="TimesNewRoman" w:eastAsia="仿宋_GB2312"/>
          <w:sz w:val="32"/>
          <w:szCs w:val="32"/>
          <w:lang w:eastAsia="zh-CN"/>
        </w:rPr>
        <w:t>须取得公开授权，若专利发明人为学校，需</w:t>
      </w:r>
      <w:r>
        <w:rPr>
          <w:rFonts w:hint="eastAsia" w:ascii="TimesNewRoman" w:hAnsi="TimesNewRoman" w:eastAsia="仿宋_GB2312"/>
          <w:sz w:val="32"/>
          <w:szCs w:val="32"/>
        </w:rPr>
        <w:t>提供由学校出具的</w:t>
      </w:r>
      <w:r>
        <w:rPr>
          <w:rFonts w:hint="eastAsia" w:ascii="TimesNewRoman" w:hAnsi="TimesNewRoman" w:eastAsia="仿宋_GB2312"/>
          <w:sz w:val="32"/>
          <w:szCs w:val="32"/>
          <w:lang w:eastAsia="zh-CN"/>
        </w:rPr>
        <w:t>发明人</w:t>
      </w:r>
      <w:r>
        <w:rPr>
          <w:rFonts w:hint="eastAsia" w:ascii="TimesNewRoman" w:hAnsi="TimesNewRoman" w:eastAsia="仿宋_GB2312"/>
          <w:sz w:val="32"/>
          <w:szCs w:val="32"/>
        </w:rPr>
        <w:t>排名顺序证明材料</w:t>
      </w:r>
      <w:r>
        <w:rPr>
          <w:rFonts w:hint="eastAsia" w:ascii="TimesNewRoman" w:hAnsi="TimesNewRoman" w:eastAsia="仿宋_GB2312"/>
          <w:sz w:val="32"/>
          <w:szCs w:val="32"/>
          <w:lang w:eastAsia="zh-CN"/>
        </w:rPr>
        <w:t>；</w:t>
      </w:r>
      <w:r>
        <w:rPr>
          <w:rFonts w:hint="eastAsia" w:ascii="TimesNewRoman" w:hAnsi="TimesNewRoman" w:eastAsia="仿宋_GB2312"/>
          <w:b/>
          <w:bCs/>
          <w:sz w:val="32"/>
          <w:szCs w:val="32"/>
          <w:lang w:eastAsia="zh-CN"/>
        </w:rPr>
        <w:t>转化类</w:t>
      </w:r>
      <w:r>
        <w:rPr>
          <w:rFonts w:hint="eastAsia" w:ascii="TimesNewRoman" w:hAnsi="TimesNewRoman" w:eastAsia="仿宋_GB2312"/>
          <w:sz w:val="32"/>
          <w:szCs w:val="32"/>
          <w:lang w:eastAsia="zh-CN"/>
        </w:rPr>
        <w:t>成果需提</w:t>
      </w:r>
      <w:bookmarkStart w:id="0" w:name="_GoBack"/>
      <w:bookmarkEnd w:id="0"/>
      <w:r>
        <w:rPr>
          <w:rFonts w:hint="eastAsia" w:ascii="TimesNewRoman" w:hAnsi="TimesNewRoman" w:eastAsia="仿宋_GB2312"/>
          <w:sz w:val="32"/>
          <w:szCs w:val="32"/>
          <w:lang w:eastAsia="zh-CN"/>
        </w:rPr>
        <w:t>供</w:t>
      </w:r>
      <w:r>
        <w:rPr>
          <w:rFonts w:hint="eastAsia" w:ascii="TimesNewRoman" w:hAnsi="TimesNewRoman" w:eastAsia="仿宋_GB2312"/>
          <w:sz w:val="32"/>
          <w:szCs w:val="32"/>
          <w:lang w:val="en-US" w:eastAsia="zh-CN"/>
        </w:rPr>
        <w:t>校企合作合同、企业出具的证明文件。</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NewRoman" w:hAnsi="TimesNewRoman" w:eastAsia="仿宋_GB2312"/>
          <w:sz w:val="32"/>
          <w:szCs w:val="32"/>
          <w:lang w:val="en-US" w:eastAsia="zh-CN"/>
        </w:rPr>
      </w:pP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TimesNewRoman" w:hAnsi="TimesNewRoman" w:eastAsia="仿宋_GB2312"/>
          <w:sz w:val="32"/>
          <w:szCs w:val="32"/>
          <w:lang w:val="en-US" w:eastAsia="zh-CN"/>
        </w:rPr>
      </w:pPr>
      <w:r>
        <w:rPr>
          <w:rFonts w:hint="eastAsia" w:ascii="TimesNewRoman" w:hAnsi="TimesNewRoman" w:eastAsia="仿宋_GB2312"/>
          <w:sz w:val="32"/>
          <w:szCs w:val="32"/>
          <w:lang w:val="en-US" w:eastAsia="zh-CN"/>
        </w:rPr>
        <w:t>附表：1.成果分类认定表（社科类）</w:t>
      </w:r>
    </w:p>
    <w:p>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NewRoman" w:hAnsi="TimesNewRoman" w:eastAsia="仿宋_GB2312"/>
          <w:sz w:val="32"/>
          <w:szCs w:val="32"/>
          <w:lang w:val="en-US" w:eastAsia="zh-CN"/>
        </w:rPr>
      </w:pPr>
      <w:r>
        <w:rPr>
          <w:rFonts w:hint="eastAsia" w:ascii="TimesNewRoman" w:hAnsi="TimesNewRoman" w:eastAsia="仿宋_GB2312"/>
          <w:sz w:val="32"/>
          <w:szCs w:val="32"/>
          <w:lang w:val="en-US" w:eastAsia="zh-CN"/>
        </w:rPr>
        <w:t xml:space="preserve">      2.成果分类认定表（科技类）</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TimesNewRoman">
    <w:altName w:val="Nimbus Roman No9 L"/>
    <w:panose1 w:val="00000000000000000000"/>
    <w:charset w:val="00"/>
    <w:family w:val="auto"/>
    <w:pitch w:val="default"/>
    <w:sig w:usb0="00000000" w:usb1="00000000" w:usb2="00000000" w:usb3="00000000" w:csb0="00000000"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341295"/>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0B"/>
    <w:rsid w:val="00006E79"/>
    <w:rsid w:val="000850F3"/>
    <w:rsid w:val="000D64C2"/>
    <w:rsid w:val="00100E7F"/>
    <w:rsid w:val="00121B5B"/>
    <w:rsid w:val="00185C00"/>
    <w:rsid w:val="00192952"/>
    <w:rsid w:val="001A2211"/>
    <w:rsid w:val="001E5B23"/>
    <w:rsid w:val="00203460"/>
    <w:rsid w:val="00207DD9"/>
    <w:rsid w:val="00226D90"/>
    <w:rsid w:val="00243AAA"/>
    <w:rsid w:val="00253EAC"/>
    <w:rsid w:val="00267651"/>
    <w:rsid w:val="00281F7B"/>
    <w:rsid w:val="0028709A"/>
    <w:rsid w:val="002A453D"/>
    <w:rsid w:val="002B325F"/>
    <w:rsid w:val="002B7090"/>
    <w:rsid w:val="002D4E21"/>
    <w:rsid w:val="002E3136"/>
    <w:rsid w:val="003146F3"/>
    <w:rsid w:val="0033412F"/>
    <w:rsid w:val="00334802"/>
    <w:rsid w:val="0034765F"/>
    <w:rsid w:val="00360204"/>
    <w:rsid w:val="003942EB"/>
    <w:rsid w:val="003B10B7"/>
    <w:rsid w:val="003D1B83"/>
    <w:rsid w:val="00430F1D"/>
    <w:rsid w:val="00431F7A"/>
    <w:rsid w:val="0045376B"/>
    <w:rsid w:val="0047351C"/>
    <w:rsid w:val="004861E9"/>
    <w:rsid w:val="004C42CC"/>
    <w:rsid w:val="00503AD9"/>
    <w:rsid w:val="00542F47"/>
    <w:rsid w:val="00552F63"/>
    <w:rsid w:val="005F3468"/>
    <w:rsid w:val="0063788F"/>
    <w:rsid w:val="006B2321"/>
    <w:rsid w:val="006F31DD"/>
    <w:rsid w:val="007076E4"/>
    <w:rsid w:val="00734D9D"/>
    <w:rsid w:val="00736A24"/>
    <w:rsid w:val="007752C3"/>
    <w:rsid w:val="007774C6"/>
    <w:rsid w:val="007A1FBA"/>
    <w:rsid w:val="00902E64"/>
    <w:rsid w:val="009422C6"/>
    <w:rsid w:val="009C182A"/>
    <w:rsid w:val="009C66EB"/>
    <w:rsid w:val="00A67FE9"/>
    <w:rsid w:val="00A96DF1"/>
    <w:rsid w:val="00AB6CD2"/>
    <w:rsid w:val="00AF6A63"/>
    <w:rsid w:val="00B05FF3"/>
    <w:rsid w:val="00B33648"/>
    <w:rsid w:val="00B94C52"/>
    <w:rsid w:val="00B9711F"/>
    <w:rsid w:val="00BA5990"/>
    <w:rsid w:val="00BD1714"/>
    <w:rsid w:val="00C10BDD"/>
    <w:rsid w:val="00C2598A"/>
    <w:rsid w:val="00C442CC"/>
    <w:rsid w:val="00CD6471"/>
    <w:rsid w:val="00D61A78"/>
    <w:rsid w:val="00D655B3"/>
    <w:rsid w:val="00D91862"/>
    <w:rsid w:val="00DA72AE"/>
    <w:rsid w:val="00DE1942"/>
    <w:rsid w:val="00E33DF2"/>
    <w:rsid w:val="00E5099B"/>
    <w:rsid w:val="00E6095F"/>
    <w:rsid w:val="00E82E0B"/>
    <w:rsid w:val="00EA4374"/>
    <w:rsid w:val="00EC05F7"/>
    <w:rsid w:val="00EE4B6E"/>
    <w:rsid w:val="00F2092C"/>
    <w:rsid w:val="00F412AE"/>
    <w:rsid w:val="00F44D1F"/>
    <w:rsid w:val="00FC795E"/>
    <w:rsid w:val="18217C0B"/>
    <w:rsid w:val="2ED7CC03"/>
    <w:rsid w:val="3EEC1B55"/>
    <w:rsid w:val="51FED7AB"/>
    <w:rsid w:val="5BD462C2"/>
    <w:rsid w:val="5EFA7CCD"/>
    <w:rsid w:val="619D4A4E"/>
    <w:rsid w:val="6D7F7CF7"/>
    <w:rsid w:val="6EE9C365"/>
    <w:rsid w:val="6F5B540F"/>
    <w:rsid w:val="6FBB27F8"/>
    <w:rsid w:val="757DE146"/>
    <w:rsid w:val="75BF39B2"/>
    <w:rsid w:val="75FAC899"/>
    <w:rsid w:val="7CADD450"/>
    <w:rsid w:val="7DEFE680"/>
    <w:rsid w:val="7DF66648"/>
    <w:rsid w:val="7F2FC4F3"/>
    <w:rsid w:val="7F7D58EC"/>
    <w:rsid w:val="7F7DD7C6"/>
    <w:rsid w:val="7FDE3DBA"/>
    <w:rsid w:val="97BD3827"/>
    <w:rsid w:val="9D4B5CFF"/>
    <w:rsid w:val="A9BBF69F"/>
    <w:rsid w:val="AFE91EB7"/>
    <w:rsid w:val="B3FBD903"/>
    <w:rsid w:val="B77E06F8"/>
    <w:rsid w:val="BA7B23C6"/>
    <w:rsid w:val="BFADF24B"/>
    <w:rsid w:val="CBFBD746"/>
    <w:rsid w:val="DBE527F6"/>
    <w:rsid w:val="DEB73636"/>
    <w:rsid w:val="E7E1F948"/>
    <w:rsid w:val="E7EC1F60"/>
    <w:rsid w:val="E7F7E086"/>
    <w:rsid w:val="E9F71EFB"/>
    <w:rsid w:val="EBCB1E3C"/>
    <w:rsid w:val="F7FF7EA0"/>
    <w:rsid w:val="FB7BB0B0"/>
    <w:rsid w:val="FB7FFB09"/>
    <w:rsid w:val="FDDD9B2D"/>
    <w:rsid w:val="FE734873"/>
    <w:rsid w:val="FFBCB60B"/>
    <w:rsid w:val="FFDF472B"/>
    <w:rsid w:val="FFF318D0"/>
    <w:rsid w:val="FFF9B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194</Words>
  <Characters>1112</Characters>
  <Lines>9</Lines>
  <Paragraphs>2</Paragraphs>
  <TotalTime>3</TotalTime>
  <ScaleCrop>false</ScaleCrop>
  <LinksUpToDate>false</LinksUpToDate>
  <CharactersWithSpaces>1304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2021-09-15T05:23:00Z</dcterms:created>
  <dc:creator>闻博</dc:creator>
  <cp:lastModifiedBy>uos</cp:lastModifiedBy>
  <cp:lastPrinted>2024-03-24T17:16:00Z</cp:lastPrinted>
  <dcterms:modified xsi:type="dcterms:W3CDTF">2024-06-17T09:14:40Z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6D0AF6B5FF2245A4B982F5C05DF3E9F0</vt:lpwstr>
  </property>
</Properties>
</file>